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D22AE0" w:rsidRPr="00CC38F7" w14:paraId="6BD10994" w14:textId="77777777" w:rsidTr="00D17A94">
        <w:trPr>
          <w:trHeight w:val="143"/>
          <w:tblHeader/>
        </w:trPr>
        <w:tc>
          <w:tcPr>
            <w:tcW w:w="4894" w:type="dxa"/>
            <w:tcBorders>
              <w:right w:val="nil"/>
            </w:tcBorders>
            <w:shd w:val="clear" w:color="auto" w:fill="D9D9D9"/>
          </w:tcPr>
          <w:p w14:paraId="36215345" w14:textId="77777777" w:rsidR="00D22AE0" w:rsidRPr="00EA0C81" w:rsidRDefault="00D22AE0" w:rsidP="00D22AE0">
            <w:pPr>
              <w:pStyle w:val="RowHeader1"/>
              <w:keepNext/>
              <w:keepLines/>
              <w:ind w:firstLine="8435"/>
            </w:pPr>
          </w:p>
        </w:tc>
        <w:tc>
          <w:tcPr>
            <w:tcW w:w="9506" w:type="dxa"/>
            <w:gridSpan w:val="11"/>
            <w:tcBorders>
              <w:left w:val="nil"/>
            </w:tcBorders>
            <w:shd w:val="clear" w:color="auto" w:fill="D9D9D9"/>
          </w:tcPr>
          <w:p w14:paraId="37845C2D" w14:textId="77777777" w:rsidR="00D22AE0" w:rsidRPr="00EA0C81" w:rsidRDefault="00D22AE0" w:rsidP="00D22AE0">
            <w:pPr>
              <w:pStyle w:val="RowHeader1"/>
              <w:keepNext/>
              <w:keepLines/>
              <w:ind w:firstLine="0"/>
            </w:pPr>
            <w:r w:rsidRPr="00EA0C81">
              <w:t>Required Course Numbers</w:t>
            </w:r>
          </w:p>
        </w:tc>
      </w:tr>
      <w:tr w:rsidR="00D22AE0" w:rsidRPr="00CC38F7" w14:paraId="0EBD5F37" w14:textId="77777777" w:rsidTr="009428A7">
        <w:trPr>
          <w:trHeight w:val="494"/>
          <w:tblHeader/>
        </w:trPr>
        <w:tc>
          <w:tcPr>
            <w:tcW w:w="4894" w:type="dxa"/>
            <w:shd w:val="clear" w:color="auto" w:fill="D9D9D9"/>
          </w:tcPr>
          <w:p w14:paraId="4D696DCC" w14:textId="77777777" w:rsidR="00D22AE0" w:rsidRPr="00CC38F7" w:rsidRDefault="00D22AE0" w:rsidP="00D22AE0">
            <w:pPr>
              <w:pStyle w:val="RowHeader2"/>
              <w:keepNext/>
              <w:keepLines/>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60A60ED6" w14:textId="77777777" w:rsidR="00D22AE0" w:rsidRPr="00CC38F7" w:rsidRDefault="00D22AE0" w:rsidP="00D22AE0">
            <w:pPr>
              <w:keepNext/>
              <w:keepLines/>
            </w:pPr>
            <w:r>
              <w:t xml:space="preserve">  </w:t>
            </w:r>
          </w:p>
        </w:tc>
        <w:tc>
          <w:tcPr>
            <w:tcW w:w="866" w:type="dxa"/>
            <w:shd w:val="clear" w:color="auto" w:fill="D9D9D9"/>
            <w:vAlign w:val="center"/>
          </w:tcPr>
          <w:p w14:paraId="5D941EE0" w14:textId="77777777" w:rsidR="00D22AE0" w:rsidRPr="00CC38F7" w:rsidRDefault="00D22AE0" w:rsidP="00D22AE0">
            <w:pPr>
              <w:keepNext/>
              <w:keepLines/>
            </w:pPr>
            <w:r>
              <w:t xml:space="preserve">  </w:t>
            </w:r>
          </w:p>
        </w:tc>
        <w:tc>
          <w:tcPr>
            <w:tcW w:w="864" w:type="dxa"/>
            <w:shd w:val="clear" w:color="auto" w:fill="D9D9D9"/>
            <w:vAlign w:val="center"/>
          </w:tcPr>
          <w:p w14:paraId="1671703D" w14:textId="77777777" w:rsidR="00D22AE0" w:rsidRPr="00CC38F7" w:rsidRDefault="00D22AE0" w:rsidP="00D22AE0">
            <w:pPr>
              <w:keepNext/>
              <w:keepLines/>
            </w:pPr>
            <w:r>
              <w:t xml:space="preserve">  </w:t>
            </w:r>
          </w:p>
        </w:tc>
        <w:tc>
          <w:tcPr>
            <w:tcW w:w="864" w:type="dxa"/>
            <w:shd w:val="clear" w:color="auto" w:fill="D9D9D9"/>
            <w:vAlign w:val="center"/>
          </w:tcPr>
          <w:p w14:paraId="18EB871D" w14:textId="77777777" w:rsidR="00D22AE0" w:rsidRPr="00CC38F7" w:rsidRDefault="00D22AE0" w:rsidP="00D22AE0">
            <w:pPr>
              <w:keepNext/>
              <w:keepLines/>
            </w:pPr>
            <w:r>
              <w:t xml:space="preserve">  </w:t>
            </w:r>
          </w:p>
        </w:tc>
        <w:tc>
          <w:tcPr>
            <w:tcW w:w="864" w:type="dxa"/>
            <w:shd w:val="clear" w:color="auto" w:fill="D9D9D9"/>
            <w:vAlign w:val="center"/>
          </w:tcPr>
          <w:p w14:paraId="1EAB2ACB" w14:textId="77777777" w:rsidR="00D22AE0" w:rsidRPr="00CC38F7" w:rsidRDefault="00D22AE0" w:rsidP="00D22AE0">
            <w:pPr>
              <w:keepNext/>
              <w:keepLines/>
            </w:pPr>
            <w:r>
              <w:t xml:space="preserve">  </w:t>
            </w:r>
          </w:p>
        </w:tc>
        <w:tc>
          <w:tcPr>
            <w:tcW w:w="864" w:type="dxa"/>
            <w:shd w:val="clear" w:color="auto" w:fill="D9D9D9"/>
            <w:vAlign w:val="center"/>
          </w:tcPr>
          <w:p w14:paraId="27957D9F" w14:textId="77777777" w:rsidR="00D22AE0" w:rsidRPr="00CC38F7" w:rsidRDefault="00D22AE0" w:rsidP="00D22AE0">
            <w:pPr>
              <w:keepNext/>
              <w:keepLines/>
            </w:pPr>
            <w:r>
              <w:t xml:space="preserve">  </w:t>
            </w:r>
          </w:p>
        </w:tc>
        <w:tc>
          <w:tcPr>
            <w:tcW w:w="864" w:type="dxa"/>
            <w:shd w:val="clear" w:color="auto" w:fill="D9D9D9"/>
            <w:vAlign w:val="center"/>
          </w:tcPr>
          <w:p w14:paraId="2D01085E" w14:textId="77777777" w:rsidR="00D22AE0" w:rsidRPr="00CC38F7" w:rsidRDefault="00D22AE0" w:rsidP="00D22AE0">
            <w:pPr>
              <w:keepNext/>
              <w:keepLines/>
            </w:pPr>
            <w:r>
              <w:t xml:space="preserve">  </w:t>
            </w:r>
          </w:p>
        </w:tc>
        <w:tc>
          <w:tcPr>
            <w:tcW w:w="864" w:type="dxa"/>
            <w:shd w:val="clear" w:color="auto" w:fill="D9D9D9"/>
            <w:vAlign w:val="center"/>
          </w:tcPr>
          <w:p w14:paraId="1BAABC31" w14:textId="77777777" w:rsidR="00D22AE0" w:rsidRPr="00CC38F7" w:rsidRDefault="00D22AE0" w:rsidP="00D22AE0">
            <w:pPr>
              <w:keepNext/>
              <w:keepLines/>
            </w:pPr>
            <w:r>
              <w:t xml:space="preserve">  </w:t>
            </w:r>
          </w:p>
        </w:tc>
        <w:tc>
          <w:tcPr>
            <w:tcW w:w="864" w:type="dxa"/>
            <w:shd w:val="clear" w:color="auto" w:fill="D9D9D9"/>
            <w:vAlign w:val="center"/>
          </w:tcPr>
          <w:p w14:paraId="00026691" w14:textId="77777777" w:rsidR="00D22AE0" w:rsidRPr="00CC38F7" w:rsidRDefault="00D22AE0" w:rsidP="00D22AE0">
            <w:pPr>
              <w:keepNext/>
              <w:keepLines/>
            </w:pPr>
            <w:r>
              <w:t xml:space="preserve">  </w:t>
            </w:r>
          </w:p>
        </w:tc>
        <w:tc>
          <w:tcPr>
            <w:tcW w:w="864" w:type="dxa"/>
            <w:shd w:val="clear" w:color="auto" w:fill="D9D9D9"/>
            <w:vAlign w:val="center"/>
          </w:tcPr>
          <w:p w14:paraId="77257614" w14:textId="77777777" w:rsidR="00D22AE0" w:rsidRPr="00CC38F7" w:rsidRDefault="00D22AE0" w:rsidP="00D22AE0">
            <w:pPr>
              <w:keepNext/>
              <w:keepLines/>
            </w:pPr>
            <w:r>
              <w:t xml:space="preserve">  </w:t>
            </w:r>
          </w:p>
        </w:tc>
        <w:tc>
          <w:tcPr>
            <w:tcW w:w="864" w:type="dxa"/>
            <w:shd w:val="clear" w:color="auto" w:fill="D9D9D9"/>
            <w:vAlign w:val="center"/>
          </w:tcPr>
          <w:p w14:paraId="732FE050" w14:textId="77777777" w:rsidR="00D22AE0" w:rsidRPr="00CC38F7" w:rsidRDefault="00D22AE0" w:rsidP="00D22AE0">
            <w:pPr>
              <w:keepNext/>
              <w:keepLines/>
            </w:pPr>
            <w:r>
              <w:t xml:space="preserve">  </w:t>
            </w:r>
          </w:p>
        </w:tc>
      </w:tr>
      <w:tr w:rsidR="00D22AE0" w:rsidRPr="00CC38F7" w14:paraId="520C605E" w14:textId="77777777" w:rsidTr="009428A7">
        <w:tblPrEx>
          <w:tblCellMar>
            <w:left w:w="86" w:type="dxa"/>
            <w:right w:w="86" w:type="dxa"/>
          </w:tblCellMar>
        </w:tblPrEx>
        <w:trPr>
          <w:trHeight w:val="377"/>
        </w:trPr>
        <w:tc>
          <w:tcPr>
            <w:tcW w:w="4894" w:type="dxa"/>
          </w:tcPr>
          <w:p w14:paraId="11FA8817" w14:textId="35BB2387" w:rsidR="00D22AE0" w:rsidRPr="008171F3" w:rsidRDefault="00D22AE0" w:rsidP="00D22AE0">
            <w:pPr>
              <w:pStyle w:val="DomainHeader"/>
              <w:keepNext w:val="0"/>
              <w:keepLines w:val="0"/>
            </w:pPr>
            <w:r w:rsidRPr="008171F3">
              <w:t xml:space="preserve">Domain I — </w:t>
            </w:r>
            <w:r w:rsidR="00C5486B" w:rsidRPr="00C5486B">
              <w:t>Knowledge of Learners and the Visual, Auditory, Tactile, and Sensory Systems</w:t>
            </w:r>
          </w:p>
        </w:tc>
        <w:tc>
          <w:tcPr>
            <w:tcW w:w="864" w:type="dxa"/>
          </w:tcPr>
          <w:p w14:paraId="53439C4B" w14:textId="77777777" w:rsidR="00D22AE0" w:rsidRDefault="00D22AE0" w:rsidP="00D22AE0">
            <w:pPr>
              <w:widowControl w:val="0"/>
            </w:pPr>
            <w:r>
              <w:t xml:space="preserve">  </w:t>
            </w:r>
          </w:p>
        </w:tc>
        <w:tc>
          <w:tcPr>
            <w:tcW w:w="866" w:type="dxa"/>
          </w:tcPr>
          <w:p w14:paraId="63CFBD17" w14:textId="77777777" w:rsidR="00D22AE0" w:rsidRDefault="00D22AE0" w:rsidP="00D22AE0">
            <w:pPr>
              <w:widowControl w:val="0"/>
            </w:pPr>
            <w:r>
              <w:t xml:space="preserve">  </w:t>
            </w:r>
          </w:p>
        </w:tc>
        <w:tc>
          <w:tcPr>
            <w:tcW w:w="864" w:type="dxa"/>
          </w:tcPr>
          <w:p w14:paraId="3395FF03" w14:textId="77777777" w:rsidR="00D22AE0" w:rsidRDefault="00D22AE0" w:rsidP="00D22AE0">
            <w:pPr>
              <w:widowControl w:val="0"/>
            </w:pPr>
            <w:r>
              <w:t xml:space="preserve">  </w:t>
            </w:r>
          </w:p>
        </w:tc>
        <w:tc>
          <w:tcPr>
            <w:tcW w:w="864" w:type="dxa"/>
          </w:tcPr>
          <w:p w14:paraId="1C64DFE6" w14:textId="77777777" w:rsidR="00D22AE0" w:rsidRDefault="00D22AE0" w:rsidP="00D22AE0">
            <w:pPr>
              <w:widowControl w:val="0"/>
            </w:pPr>
            <w:r>
              <w:t xml:space="preserve">  </w:t>
            </w:r>
          </w:p>
        </w:tc>
        <w:tc>
          <w:tcPr>
            <w:tcW w:w="864" w:type="dxa"/>
          </w:tcPr>
          <w:p w14:paraId="64EE2ACE" w14:textId="77777777" w:rsidR="00D22AE0" w:rsidRDefault="00D22AE0" w:rsidP="00D22AE0">
            <w:pPr>
              <w:widowControl w:val="0"/>
            </w:pPr>
            <w:r>
              <w:t xml:space="preserve">  </w:t>
            </w:r>
          </w:p>
        </w:tc>
        <w:tc>
          <w:tcPr>
            <w:tcW w:w="864" w:type="dxa"/>
          </w:tcPr>
          <w:p w14:paraId="1FED2024" w14:textId="77777777" w:rsidR="00D22AE0" w:rsidRDefault="00D22AE0" w:rsidP="00D22AE0">
            <w:pPr>
              <w:widowControl w:val="0"/>
            </w:pPr>
            <w:r>
              <w:t xml:space="preserve">  </w:t>
            </w:r>
          </w:p>
        </w:tc>
        <w:tc>
          <w:tcPr>
            <w:tcW w:w="864" w:type="dxa"/>
          </w:tcPr>
          <w:p w14:paraId="66F6CFDB" w14:textId="77777777" w:rsidR="00D22AE0" w:rsidRDefault="00D22AE0" w:rsidP="00D22AE0">
            <w:pPr>
              <w:widowControl w:val="0"/>
            </w:pPr>
            <w:r>
              <w:t xml:space="preserve">  </w:t>
            </w:r>
          </w:p>
        </w:tc>
        <w:tc>
          <w:tcPr>
            <w:tcW w:w="864" w:type="dxa"/>
          </w:tcPr>
          <w:p w14:paraId="2590E90A" w14:textId="77777777" w:rsidR="00D22AE0" w:rsidRDefault="00D22AE0" w:rsidP="00D22AE0">
            <w:pPr>
              <w:widowControl w:val="0"/>
            </w:pPr>
            <w:r>
              <w:t xml:space="preserve">  </w:t>
            </w:r>
          </w:p>
        </w:tc>
        <w:tc>
          <w:tcPr>
            <w:tcW w:w="864" w:type="dxa"/>
          </w:tcPr>
          <w:p w14:paraId="4348EE5D" w14:textId="77777777" w:rsidR="00D22AE0" w:rsidRDefault="00D22AE0" w:rsidP="00D22AE0">
            <w:pPr>
              <w:widowControl w:val="0"/>
            </w:pPr>
            <w:r>
              <w:t xml:space="preserve">  </w:t>
            </w:r>
          </w:p>
        </w:tc>
        <w:tc>
          <w:tcPr>
            <w:tcW w:w="864" w:type="dxa"/>
          </w:tcPr>
          <w:p w14:paraId="5FED356F" w14:textId="77777777" w:rsidR="00D22AE0" w:rsidRDefault="00D22AE0" w:rsidP="00D22AE0">
            <w:pPr>
              <w:widowControl w:val="0"/>
            </w:pPr>
            <w:r>
              <w:t xml:space="preserve">  </w:t>
            </w:r>
          </w:p>
        </w:tc>
        <w:tc>
          <w:tcPr>
            <w:tcW w:w="864" w:type="dxa"/>
          </w:tcPr>
          <w:p w14:paraId="2A27C063" w14:textId="77777777" w:rsidR="00D22AE0" w:rsidRDefault="00D22AE0" w:rsidP="00D22AE0">
            <w:pPr>
              <w:widowControl w:val="0"/>
            </w:pPr>
            <w:r>
              <w:t xml:space="preserve">  </w:t>
            </w:r>
          </w:p>
        </w:tc>
      </w:tr>
      <w:tr w:rsidR="00D22AE0" w:rsidRPr="00CC38F7" w14:paraId="0896014D" w14:textId="77777777" w:rsidTr="00926F2A">
        <w:tblPrEx>
          <w:tblCellMar>
            <w:left w:w="86" w:type="dxa"/>
            <w:right w:w="86" w:type="dxa"/>
          </w:tblCellMar>
        </w:tblPrEx>
        <w:trPr>
          <w:cantSplit/>
          <w:trHeight w:val="395"/>
        </w:trPr>
        <w:tc>
          <w:tcPr>
            <w:tcW w:w="4894" w:type="dxa"/>
          </w:tcPr>
          <w:p w14:paraId="3FD9DE26" w14:textId="30E4C484" w:rsidR="00D22AE0" w:rsidRPr="00C9635E" w:rsidRDefault="00C9635E" w:rsidP="00D22AE0">
            <w:pPr>
              <w:pStyle w:val="TableBodyCopy"/>
              <w:rPr>
                <w:b/>
              </w:rPr>
            </w:pPr>
            <w:r w:rsidRPr="00C9635E">
              <w:rPr>
                <w:bCs/>
              </w:rPr>
              <w:t xml:space="preserve">Competency 001 </w:t>
            </w:r>
            <w:r w:rsidR="00331BA5" w:rsidRPr="00331BA5">
              <w:t xml:space="preserve">(Foundations):  </w:t>
            </w:r>
            <w:r w:rsidR="00331BA5" w:rsidRPr="00331BA5">
              <w:rPr>
                <w:i/>
                <w:iCs/>
              </w:rPr>
              <w:t>Apply knowledge of key philosophical, historical, and legal foundations in the education of learners who are deafblind.</w:t>
            </w:r>
          </w:p>
        </w:tc>
        <w:tc>
          <w:tcPr>
            <w:tcW w:w="864" w:type="dxa"/>
          </w:tcPr>
          <w:p w14:paraId="242C3624" w14:textId="77777777" w:rsidR="00D22AE0" w:rsidRPr="00CC38F7" w:rsidRDefault="00D22AE0" w:rsidP="00D22AE0">
            <w:r>
              <w:t xml:space="preserve">  </w:t>
            </w:r>
          </w:p>
        </w:tc>
        <w:tc>
          <w:tcPr>
            <w:tcW w:w="866" w:type="dxa"/>
          </w:tcPr>
          <w:p w14:paraId="4F25D0DA" w14:textId="77777777" w:rsidR="00D22AE0" w:rsidRPr="00CC38F7" w:rsidRDefault="00D22AE0" w:rsidP="00D22AE0">
            <w:r>
              <w:t xml:space="preserve">  </w:t>
            </w:r>
          </w:p>
        </w:tc>
        <w:tc>
          <w:tcPr>
            <w:tcW w:w="864" w:type="dxa"/>
          </w:tcPr>
          <w:p w14:paraId="78CA29DC" w14:textId="77777777" w:rsidR="00D22AE0" w:rsidRPr="00CC38F7" w:rsidRDefault="00D22AE0" w:rsidP="00D22AE0">
            <w:r>
              <w:t xml:space="preserve">  </w:t>
            </w:r>
          </w:p>
        </w:tc>
        <w:tc>
          <w:tcPr>
            <w:tcW w:w="864" w:type="dxa"/>
          </w:tcPr>
          <w:p w14:paraId="7EB4E7FC" w14:textId="77777777" w:rsidR="00D22AE0" w:rsidRPr="00CC38F7" w:rsidRDefault="00D22AE0" w:rsidP="00D22AE0">
            <w:r>
              <w:t xml:space="preserve">  </w:t>
            </w:r>
          </w:p>
        </w:tc>
        <w:tc>
          <w:tcPr>
            <w:tcW w:w="864" w:type="dxa"/>
          </w:tcPr>
          <w:p w14:paraId="7D34B38B" w14:textId="77777777" w:rsidR="00D22AE0" w:rsidRPr="00CC38F7" w:rsidRDefault="00D22AE0" w:rsidP="00D22AE0">
            <w:r>
              <w:t xml:space="preserve">  </w:t>
            </w:r>
          </w:p>
        </w:tc>
        <w:tc>
          <w:tcPr>
            <w:tcW w:w="864" w:type="dxa"/>
          </w:tcPr>
          <w:p w14:paraId="69D8C538" w14:textId="77777777" w:rsidR="00D22AE0" w:rsidRPr="00CC38F7" w:rsidRDefault="00D22AE0" w:rsidP="00D22AE0">
            <w:r>
              <w:t xml:space="preserve">  </w:t>
            </w:r>
          </w:p>
        </w:tc>
        <w:tc>
          <w:tcPr>
            <w:tcW w:w="864" w:type="dxa"/>
          </w:tcPr>
          <w:p w14:paraId="3C12DA93" w14:textId="77777777" w:rsidR="00D22AE0" w:rsidRPr="00CC38F7" w:rsidRDefault="00D22AE0" w:rsidP="00D22AE0">
            <w:r>
              <w:t xml:space="preserve">  </w:t>
            </w:r>
          </w:p>
        </w:tc>
        <w:tc>
          <w:tcPr>
            <w:tcW w:w="864" w:type="dxa"/>
          </w:tcPr>
          <w:p w14:paraId="3A57FC17" w14:textId="77777777" w:rsidR="00D22AE0" w:rsidRPr="00CC38F7" w:rsidRDefault="00D22AE0" w:rsidP="00D22AE0">
            <w:r>
              <w:t xml:space="preserve">  </w:t>
            </w:r>
          </w:p>
        </w:tc>
        <w:tc>
          <w:tcPr>
            <w:tcW w:w="864" w:type="dxa"/>
          </w:tcPr>
          <w:p w14:paraId="5C6ECB28" w14:textId="77777777" w:rsidR="00D22AE0" w:rsidRPr="00CC38F7" w:rsidRDefault="00D22AE0" w:rsidP="00D22AE0">
            <w:r>
              <w:t xml:space="preserve">  </w:t>
            </w:r>
          </w:p>
        </w:tc>
        <w:tc>
          <w:tcPr>
            <w:tcW w:w="864" w:type="dxa"/>
          </w:tcPr>
          <w:p w14:paraId="21749E57" w14:textId="77777777" w:rsidR="00D22AE0" w:rsidRPr="00CC38F7" w:rsidRDefault="00D22AE0" w:rsidP="00D22AE0">
            <w:r>
              <w:t xml:space="preserve">  </w:t>
            </w:r>
          </w:p>
        </w:tc>
        <w:tc>
          <w:tcPr>
            <w:tcW w:w="864" w:type="dxa"/>
          </w:tcPr>
          <w:p w14:paraId="11EB3D29" w14:textId="77777777" w:rsidR="00D22AE0" w:rsidRPr="00CC38F7" w:rsidRDefault="00D22AE0" w:rsidP="00D22AE0">
            <w:r>
              <w:t xml:space="preserve">  </w:t>
            </w:r>
          </w:p>
        </w:tc>
      </w:tr>
      <w:tr w:rsidR="00D22AE0" w:rsidRPr="00CC38F7" w14:paraId="450E7206" w14:textId="77777777" w:rsidTr="00926F2A">
        <w:tblPrEx>
          <w:tblCellMar>
            <w:left w:w="86" w:type="dxa"/>
            <w:right w:w="86" w:type="dxa"/>
          </w:tblCellMar>
        </w:tblPrEx>
        <w:trPr>
          <w:cantSplit/>
          <w:trHeight w:val="395"/>
        </w:trPr>
        <w:tc>
          <w:tcPr>
            <w:tcW w:w="4894" w:type="dxa"/>
          </w:tcPr>
          <w:p w14:paraId="7DBC8B4F" w14:textId="499EFEC7" w:rsidR="00D22AE0" w:rsidRPr="00A91FA3" w:rsidRDefault="00C079CC" w:rsidP="00E730E7">
            <w:pPr>
              <w:pStyle w:val="TableDescriptivestatements"/>
            </w:pPr>
            <w:r w:rsidRPr="00C079CC">
              <w:t>Demonstrate knowledge of key deafblind etiologies and terminology of congenital or adventitious conditions.</w:t>
            </w:r>
          </w:p>
        </w:tc>
        <w:tc>
          <w:tcPr>
            <w:tcW w:w="864" w:type="dxa"/>
          </w:tcPr>
          <w:p w14:paraId="45395993" w14:textId="77777777" w:rsidR="00D22AE0" w:rsidRPr="00CC38F7" w:rsidRDefault="00D22AE0" w:rsidP="00D22AE0">
            <w:r>
              <w:t xml:space="preserve">  </w:t>
            </w:r>
          </w:p>
        </w:tc>
        <w:tc>
          <w:tcPr>
            <w:tcW w:w="866" w:type="dxa"/>
          </w:tcPr>
          <w:p w14:paraId="442E2A41" w14:textId="77777777" w:rsidR="00D22AE0" w:rsidRPr="00CC38F7" w:rsidRDefault="00D22AE0" w:rsidP="00D22AE0">
            <w:r>
              <w:t xml:space="preserve">  </w:t>
            </w:r>
          </w:p>
        </w:tc>
        <w:tc>
          <w:tcPr>
            <w:tcW w:w="864" w:type="dxa"/>
          </w:tcPr>
          <w:p w14:paraId="3A17CEE3" w14:textId="77777777" w:rsidR="00D22AE0" w:rsidRPr="00CC38F7" w:rsidRDefault="00D22AE0" w:rsidP="00D22AE0">
            <w:r>
              <w:t xml:space="preserve">  </w:t>
            </w:r>
          </w:p>
        </w:tc>
        <w:tc>
          <w:tcPr>
            <w:tcW w:w="864" w:type="dxa"/>
          </w:tcPr>
          <w:p w14:paraId="3E68BB0C" w14:textId="77777777" w:rsidR="00D22AE0" w:rsidRPr="00CC38F7" w:rsidRDefault="00D22AE0" w:rsidP="00D22AE0">
            <w:r>
              <w:t xml:space="preserve">  </w:t>
            </w:r>
          </w:p>
        </w:tc>
        <w:tc>
          <w:tcPr>
            <w:tcW w:w="864" w:type="dxa"/>
          </w:tcPr>
          <w:p w14:paraId="52DC9A5E" w14:textId="77777777" w:rsidR="00D22AE0" w:rsidRPr="00CC38F7" w:rsidRDefault="00D22AE0" w:rsidP="00D22AE0">
            <w:r>
              <w:t xml:space="preserve">  </w:t>
            </w:r>
          </w:p>
        </w:tc>
        <w:tc>
          <w:tcPr>
            <w:tcW w:w="864" w:type="dxa"/>
          </w:tcPr>
          <w:p w14:paraId="741AEE46" w14:textId="77777777" w:rsidR="00D22AE0" w:rsidRPr="00CC38F7" w:rsidRDefault="00D22AE0" w:rsidP="00D22AE0">
            <w:r>
              <w:t xml:space="preserve">  </w:t>
            </w:r>
          </w:p>
        </w:tc>
        <w:tc>
          <w:tcPr>
            <w:tcW w:w="864" w:type="dxa"/>
          </w:tcPr>
          <w:p w14:paraId="4833E35F" w14:textId="77777777" w:rsidR="00D22AE0" w:rsidRPr="00CC38F7" w:rsidRDefault="00D22AE0" w:rsidP="00D22AE0">
            <w:r>
              <w:t xml:space="preserve">  </w:t>
            </w:r>
          </w:p>
        </w:tc>
        <w:tc>
          <w:tcPr>
            <w:tcW w:w="864" w:type="dxa"/>
          </w:tcPr>
          <w:p w14:paraId="09A69BBE" w14:textId="77777777" w:rsidR="00D22AE0" w:rsidRPr="00CC38F7" w:rsidRDefault="00D22AE0" w:rsidP="00D22AE0">
            <w:r>
              <w:t xml:space="preserve">  </w:t>
            </w:r>
          </w:p>
        </w:tc>
        <w:tc>
          <w:tcPr>
            <w:tcW w:w="864" w:type="dxa"/>
          </w:tcPr>
          <w:p w14:paraId="57B16E89" w14:textId="77777777" w:rsidR="00D22AE0" w:rsidRPr="00CC38F7" w:rsidRDefault="00D22AE0" w:rsidP="00D22AE0">
            <w:r>
              <w:t xml:space="preserve">  </w:t>
            </w:r>
          </w:p>
        </w:tc>
        <w:tc>
          <w:tcPr>
            <w:tcW w:w="864" w:type="dxa"/>
          </w:tcPr>
          <w:p w14:paraId="4CEA658B" w14:textId="77777777" w:rsidR="00D22AE0" w:rsidRPr="00CC38F7" w:rsidRDefault="00D22AE0" w:rsidP="00D22AE0">
            <w:r>
              <w:t xml:space="preserve">  </w:t>
            </w:r>
          </w:p>
        </w:tc>
        <w:tc>
          <w:tcPr>
            <w:tcW w:w="864" w:type="dxa"/>
          </w:tcPr>
          <w:p w14:paraId="5746754A" w14:textId="77777777" w:rsidR="00D22AE0" w:rsidRPr="00CC38F7" w:rsidRDefault="00D22AE0" w:rsidP="00D22AE0">
            <w:r>
              <w:t xml:space="preserve">  </w:t>
            </w:r>
          </w:p>
        </w:tc>
      </w:tr>
      <w:tr w:rsidR="00D22AE0" w:rsidRPr="00CC38F7" w14:paraId="63076E5A" w14:textId="77777777" w:rsidTr="00926F2A">
        <w:tblPrEx>
          <w:tblCellMar>
            <w:left w:w="86" w:type="dxa"/>
            <w:right w:w="86" w:type="dxa"/>
          </w:tblCellMar>
        </w:tblPrEx>
        <w:trPr>
          <w:cantSplit/>
          <w:trHeight w:val="395"/>
        </w:trPr>
        <w:tc>
          <w:tcPr>
            <w:tcW w:w="4894" w:type="dxa"/>
          </w:tcPr>
          <w:p w14:paraId="5639175C" w14:textId="7180B7E0" w:rsidR="00D22AE0" w:rsidRPr="00A91FA3" w:rsidRDefault="00C079CC" w:rsidP="00E730E7">
            <w:pPr>
              <w:pStyle w:val="TableDescriptivestatements"/>
            </w:pPr>
            <w:r w:rsidRPr="00C079CC">
              <w:t>Apply knowledge of key theories and philosophies for providing instruction and access for learners who are deafblind (e.g., Jan van Dijk, Lilli Nielson, Barbara Miles, the child-guided approach for evaluation).</w:t>
            </w:r>
          </w:p>
        </w:tc>
        <w:tc>
          <w:tcPr>
            <w:tcW w:w="864" w:type="dxa"/>
          </w:tcPr>
          <w:p w14:paraId="674213B0" w14:textId="77777777" w:rsidR="00D22AE0" w:rsidRPr="00CC38F7" w:rsidRDefault="00D22AE0" w:rsidP="00D22AE0">
            <w:r>
              <w:t xml:space="preserve">  </w:t>
            </w:r>
          </w:p>
        </w:tc>
        <w:tc>
          <w:tcPr>
            <w:tcW w:w="866" w:type="dxa"/>
          </w:tcPr>
          <w:p w14:paraId="6CFA3D06" w14:textId="77777777" w:rsidR="00D22AE0" w:rsidRPr="00CC38F7" w:rsidRDefault="00D22AE0" w:rsidP="00D22AE0">
            <w:r>
              <w:t xml:space="preserve">  </w:t>
            </w:r>
          </w:p>
        </w:tc>
        <w:tc>
          <w:tcPr>
            <w:tcW w:w="864" w:type="dxa"/>
          </w:tcPr>
          <w:p w14:paraId="5703F335" w14:textId="77777777" w:rsidR="00D22AE0" w:rsidRPr="00CC38F7" w:rsidRDefault="00D22AE0" w:rsidP="00D22AE0">
            <w:r>
              <w:t xml:space="preserve">  </w:t>
            </w:r>
          </w:p>
        </w:tc>
        <w:tc>
          <w:tcPr>
            <w:tcW w:w="864" w:type="dxa"/>
          </w:tcPr>
          <w:p w14:paraId="4D9624F9" w14:textId="77777777" w:rsidR="00D22AE0" w:rsidRPr="00CC38F7" w:rsidRDefault="00D22AE0" w:rsidP="00D22AE0">
            <w:r>
              <w:t xml:space="preserve">  </w:t>
            </w:r>
          </w:p>
        </w:tc>
        <w:tc>
          <w:tcPr>
            <w:tcW w:w="864" w:type="dxa"/>
          </w:tcPr>
          <w:p w14:paraId="141553CE" w14:textId="77777777" w:rsidR="00D22AE0" w:rsidRPr="00CC38F7" w:rsidRDefault="00D22AE0" w:rsidP="00D22AE0">
            <w:r>
              <w:t xml:space="preserve">  </w:t>
            </w:r>
          </w:p>
        </w:tc>
        <w:tc>
          <w:tcPr>
            <w:tcW w:w="864" w:type="dxa"/>
          </w:tcPr>
          <w:p w14:paraId="113CB62B" w14:textId="77777777" w:rsidR="00D22AE0" w:rsidRPr="00CC38F7" w:rsidRDefault="00D22AE0" w:rsidP="00D22AE0">
            <w:r>
              <w:t xml:space="preserve">  </w:t>
            </w:r>
          </w:p>
        </w:tc>
        <w:tc>
          <w:tcPr>
            <w:tcW w:w="864" w:type="dxa"/>
          </w:tcPr>
          <w:p w14:paraId="6125492A" w14:textId="77777777" w:rsidR="00D22AE0" w:rsidRPr="00CC38F7" w:rsidRDefault="00D22AE0" w:rsidP="00D22AE0">
            <w:r>
              <w:t xml:space="preserve">  </w:t>
            </w:r>
          </w:p>
        </w:tc>
        <w:tc>
          <w:tcPr>
            <w:tcW w:w="864" w:type="dxa"/>
          </w:tcPr>
          <w:p w14:paraId="6E74BD47" w14:textId="77777777" w:rsidR="00D22AE0" w:rsidRPr="00CC38F7" w:rsidRDefault="00D22AE0" w:rsidP="00D22AE0">
            <w:r>
              <w:t xml:space="preserve">  </w:t>
            </w:r>
          </w:p>
        </w:tc>
        <w:tc>
          <w:tcPr>
            <w:tcW w:w="864" w:type="dxa"/>
          </w:tcPr>
          <w:p w14:paraId="0F8E31A6" w14:textId="77777777" w:rsidR="00D22AE0" w:rsidRPr="00CC38F7" w:rsidRDefault="00D22AE0" w:rsidP="00D22AE0">
            <w:r>
              <w:t xml:space="preserve">  </w:t>
            </w:r>
          </w:p>
        </w:tc>
        <w:tc>
          <w:tcPr>
            <w:tcW w:w="864" w:type="dxa"/>
          </w:tcPr>
          <w:p w14:paraId="5D1373A9" w14:textId="77777777" w:rsidR="00D22AE0" w:rsidRPr="00CC38F7" w:rsidRDefault="00D22AE0" w:rsidP="00D22AE0">
            <w:r>
              <w:t xml:space="preserve">  </w:t>
            </w:r>
          </w:p>
        </w:tc>
        <w:tc>
          <w:tcPr>
            <w:tcW w:w="864" w:type="dxa"/>
          </w:tcPr>
          <w:p w14:paraId="4E4909BD" w14:textId="77777777" w:rsidR="00D22AE0" w:rsidRPr="00CC38F7" w:rsidRDefault="00D22AE0" w:rsidP="00D22AE0">
            <w:r>
              <w:t xml:space="preserve">  </w:t>
            </w:r>
          </w:p>
        </w:tc>
      </w:tr>
      <w:tr w:rsidR="00D22AE0" w:rsidRPr="00CC38F7" w14:paraId="68621B1F" w14:textId="77777777" w:rsidTr="00926F2A">
        <w:tblPrEx>
          <w:tblCellMar>
            <w:left w:w="108" w:type="dxa"/>
            <w:right w:w="108" w:type="dxa"/>
          </w:tblCellMar>
        </w:tblPrEx>
        <w:trPr>
          <w:cantSplit/>
          <w:trHeight w:val="395"/>
          <w:tblHeader/>
        </w:trPr>
        <w:tc>
          <w:tcPr>
            <w:tcW w:w="4894" w:type="dxa"/>
          </w:tcPr>
          <w:p w14:paraId="2F21529B" w14:textId="6EA638A9" w:rsidR="00D22AE0" w:rsidRDefault="00C079CC" w:rsidP="00E730E7">
            <w:pPr>
              <w:pStyle w:val="TableDescriptivestatements"/>
            </w:pPr>
            <w:r w:rsidRPr="00C079CC">
              <w:t>Demonstrate knowledge of the range of vision and hearing of learners who are deafblind and the diversity within the culture of learners who are deafblind.</w:t>
            </w:r>
          </w:p>
        </w:tc>
        <w:tc>
          <w:tcPr>
            <w:tcW w:w="864" w:type="dxa"/>
          </w:tcPr>
          <w:p w14:paraId="2C6ACAF8" w14:textId="77777777" w:rsidR="00D22AE0" w:rsidRPr="00CC38F7" w:rsidRDefault="00D22AE0" w:rsidP="00D22AE0">
            <w:r>
              <w:t xml:space="preserve">  </w:t>
            </w:r>
          </w:p>
        </w:tc>
        <w:tc>
          <w:tcPr>
            <w:tcW w:w="866" w:type="dxa"/>
          </w:tcPr>
          <w:p w14:paraId="17F94A96" w14:textId="77777777" w:rsidR="00D22AE0" w:rsidRPr="00CC38F7" w:rsidRDefault="00D22AE0" w:rsidP="00D22AE0">
            <w:r>
              <w:t xml:space="preserve">  </w:t>
            </w:r>
          </w:p>
        </w:tc>
        <w:tc>
          <w:tcPr>
            <w:tcW w:w="864" w:type="dxa"/>
          </w:tcPr>
          <w:p w14:paraId="51AF22B3" w14:textId="77777777" w:rsidR="00D22AE0" w:rsidRPr="00CC38F7" w:rsidRDefault="00D22AE0" w:rsidP="00D22AE0">
            <w:r>
              <w:t xml:space="preserve">  </w:t>
            </w:r>
          </w:p>
        </w:tc>
        <w:tc>
          <w:tcPr>
            <w:tcW w:w="864" w:type="dxa"/>
          </w:tcPr>
          <w:p w14:paraId="46D30E6F" w14:textId="77777777" w:rsidR="00D22AE0" w:rsidRPr="00CC38F7" w:rsidRDefault="00D22AE0" w:rsidP="00D22AE0">
            <w:r>
              <w:t xml:space="preserve">  </w:t>
            </w:r>
          </w:p>
        </w:tc>
        <w:tc>
          <w:tcPr>
            <w:tcW w:w="864" w:type="dxa"/>
          </w:tcPr>
          <w:p w14:paraId="29DD9743" w14:textId="77777777" w:rsidR="00D22AE0" w:rsidRPr="00CC38F7" w:rsidRDefault="00D22AE0" w:rsidP="00D22AE0">
            <w:r>
              <w:t xml:space="preserve">  </w:t>
            </w:r>
          </w:p>
        </w:tc>
        <w:tc>
          <w:tcPr>
            <w:tcW w:w="864" w:type="dxa"/>
          </w:tcPr>
          <w:p w14:paraId="35009E23" w14:textId="77777777" w:rsidR="00D22AE0" w:rsidRPr="00CC38F7" w:rsidRDefault="00D22AE0" w:rsidP="00D22AE0">
            <w:r>
              <w:t xml:space="preserve">  </w:t>
            </w:r>
          </w:p>
        </w:tc>
        <w:tc>
          <w:tcPr>
            <w:tcW w:w="864" w:type="dxa"/>
          </w:tcPr>
          <w:p w14:paraId="73BF726A" w14:textId="77777777" w:rsidR="00D22AE0" w:rsidRPr="00CC38F7" w:rsidRDefault="00D22AE0" w:rsidP="00D22AE0">
            <w:r>
              <w:t xml:space="preserve">  </w:t>
            </w:r>
          </w:p>
        </w:tc>
        <w:tc>
          <w:tcPr>
            <w:tcW w:w="864" w:type="dxa"/>
          </w:tcPr>
          <w:p w14:paraId="12953436" w14:textId="77777777" w:rsidR="00D22AE0" w:rsidRPr="00CC38F7" w:rsidRDefault="00D22AE0" w:rsidP="00D22AE0">
            <w:r>
              <w:t xml:space="preserve">  </w:t>
            </w:r>
          </w:p>
        </w:tc>
        <w:tc>
          <w:tcPr>
            <w:tcW w:w="864" w:type="dxa"/>
          </w:tcPr>
          <w:p w14:paraId="0100BE15" w14:textId="77777777" w:rsidR="00D22AE0" w:rsidRPr="00CC38F7" w:rsidRDefault="00D22AE0" w:rsidP="00D22AE0">
            <w:r>
              <w:t xml:space="preserve">  </w:t>
            </w:r>
          </w:p>
        </w:tc>
        <w:tc>
          <w:tcPr>
            <w:tcW w:w="864" w:type="dxa"/>
          </w:tcPr>
          <w:p w14:paraId="1488E387" w14:textId="77777777" w:rsidR="00D22AE0" w:rsidRPr="00CC38F7" w:rsidRDefault="00D22AE0" w:rsidP="00D22AE0">
            <w:r>
              <w:t xml:space="preserve">  </w:t>
            </w:r>
          </w:p>
        </w:tc>
        <w:tc>
          <w:tcPr>
            <w:tcW w:w="864" w:type="dxa"/>
          </w:tcPr>
          <w:p w14:paraId="628D78D9" w14:textId="77777777" w:rsidR="00D22AE0" w:rsidRPr="00CC38F7" w:rsidRDefault="00D22AE0" w:rsidP="00D22AE0">
            <w:r>
              <w:t xml:space="preserve">  </w:t>
            </w:r>
          </w:p>
        </w:tc>
      </w:tr>
      <w:tr w:rsidR="00D22AE0" w:rsidRPr="00CC38F7" w14:paraId="7E91B570" w14:textId="77777777" w:rsidTr="00926F2A">
        <w:tblPrEx>
          <w:tblCellMar>
            <w:left w:w="108" w:type="dxa"/>
            <w:right w:w="108" w:type="dxa"/>
          </w:tblCellMar>
        </w:tblPrEx>
        <w:trPr>
          <w:cantSplit/>
          <w:trHeight w:val="395"/>
          <w:tblHeader/>
        </w:trPr>
        <w:tc>
          <w:tcPr>
            <w:tcW w:w="4894" w:type="dxa"/>
          </w:tcPr>
          <w:p w14:paraId="16B76734" w14:textId="626A1C7B" w:rsidR="00D22AE0" w:rsidRPr="00CD0C3A" w:rsidRDefault="00C079CC" w:rsidP="00E730E7">
            <w:pPr>
              <w:pStyle w:val="TableDescriptivestatements"/>
            </w:pPr>
            <w:r w:rsidRPr="00C079CC">
              <w:t>Apply knowledge of key research and practices to promote learning, engagement, communication, access, and inclusion for learners who are deafblind.</w:t>
            </w:r>
          </w:p>
        </w:tc>
        <w:tc>
          <w:tcPr>
            <w:tcW w:w="864" w:type="dxa"/>
          </w:tcPr>
          <w:p w14:paraId="14FF01CC" w14:textId="77777777" w:rsidR="00D22AE0" w:rsidRDefault="00D22AE0" w:rsidP="00D22AE0"/>
        </w:tc>
        <w:tc>
          <w:tcPr>
            <w:tcW w:w="866" w:type="dxa"/>
          </w:tcPr>
          <w:p w14:paraId="15F4A2AA" w14:textId="77777777" w:rsidR="00D22AE0" w:rsidRDefault="00D22AE0" w:rsidP="00D22AE0"/>
        </w:tc>
        <w:tc>
          <w:tcPr>
            <w:tcW w:w="864" w:type="dxa"/>
          </w:tcPr>
          <w:p w14:paraId="65110608" w14:textId="77777777" w:rsidR="00D22AE0" w:rsidRDefault="00D22AE0" w:rsidP="00D22AE0"/>
        </w:tc>
        <w:tc>
          <w:tcPr>
            <w:tcW w:w="864" w:type="dxa"/>
          </w:tcPr>
          <w:p w14:paraId="59215C89" w14:textId="77777777" w:rsidR="00D22AE0" w:rsidRDefault="00D22AE0" w:rsidP="00D22AE0"/>
        </w:tc>
        <w:tc>
          <w:tcPr>
            <w:tcW w:w="864" w:type="dxa"/>
          </w:tcPr>
          <w:p w14:paraId="6FE7E8BB" w14:textId="77777777" w:rsidR="00D22AE0" w:rsidRDefault="00D22AE0" w:rsidP="00D22AE0"/>
        </w:tc>
        <w:tc>
          <w:tcPr>
            <w:tcW w:w="864" w:type="dxa"/>
          </w:tcPr>
          <w:p w14:paraId="2ED83C87" w14:textId="77777777" w:rsidR="00D22AE0" w:rsidRDefault="00D22AE0" w:rsidP="00D22AE0"/>
        </w:tc>
        <w:tc>
          <w:tcPr>
            <w:tcW w:w="864" w:type="dxa"/>
          </w:tcPr>
          <w:p w14:paraId="3896E4C7" w14:textId="77777777" w:rsidR="00D22AE0" w:rsidRDefault="00D22AE0" w:rsidP="00D22AE0"/>
        </w:tc>
        <w:tc>
          <w:tcPr>
            <w:tcW w:w="864" w:type="dxa"/>
          </w:tcPr>
          <w:p w14:paraId="0FD3890D" w14:textId="77777777" w:rsidR="00D22AE0" w:rsidRDefault="00D22AE0" w:rsidP="00D22AE0"/>
        </w:tc>
        <w:tc>
          <w:tcPr>
            <w:tcW w:w="864" w:type="dxa"/>
          </w:tcPr>
          <w:p w14:paraId="413D7AA2" w14:textId="77777777" w:rsidR="00D22AE0" w:rsidRDefault="00D22AE0" w:rsidP="00D22AE0"/>
        </w:tc>
        <w:tc>
          <w:tcPr>
            <w:tcW w:w="864" w:type="dxa"/>
          </w:tcPr>
          <w:p w14:paraId="6E967A8E" w14:textId="77777777" w:rsidR="00D22AE0" w:rsidRDefault="00D22AE0" w:rsidP="00D22AE0"/>
        </w:tc>
        <w:tc>
          <w:tcPr>
            <w:tcW w:w="864" w:type="dxa"/>
          </w:tcPr>
          <w:p w14:paraId="1DE89465" w14:textId="77777777" w:rsidR="00D22AE0" w:rsidRDefault="00D22AE0" w:rsidP="00D22AE0"/>
        </w:tc>
      </w:tr>
      <w:tr w:rsidR="00D22AE0" w:rsidRPr="00CC38F7" w14:paraId="486F90BF" w14:textId="77777777" w:rsidTr="00926F2A">
        <w:tblPrEx>
          <w:tblCellMar>
            <w:left w:w="108" w:type="dxa"/>
            <w:right w:w="108" w:type="dxa"/>
          </w:tblCellMar>
        </w:tblPrEx>
        <w:trPr>
          <w:cantSplit/>
          <w:trHeight w:val="395"/>
          <w:tblHeader/>
        </w:trPr>
        <w:tc>
          <w:tcPr>
            <w:tcW w:w="4894" w:type="dxa"/>
          </w:tcPr>
          <w:p w14:paraId="36EA8638" w14:textId="5A97A3C9" w:rsidR="00D22AE0" w:rsidRPr="00960813" w:rsidRDefault="00C079CC" w:rsidP="00E730E7">
            <w:pPr>
              <w:pStyle w:val="TableDescriptivestatements"/>
            </w:pPr>
            <w:r w:rsidRPr="00C079CC">
              <w:lastRenderedPageBreak/>
              <w:t>Demonstrate knowledge of the clinical, functional, and legal definitions for eligibility and services for learners who are deafblind/blind/visually impaired/D/deaf/hard of hearing.</w:t>
            </w:r>
          </w:p>
        </w:tc>
        <w:tc>
          <w:tcPr>
            <w:tcW w:w="864" w:type="dxa"/>
          </w:tcPr>
          <w:p w14:paraId="5E2BE7FC" w14:textId="77777777" w:rsidR="00D22AE0" w:rsidRDefault="00D22AE0" w:rsidP="00D22AE0"/>
        </w:tc>
        <w:tc>
          <w:tcPr>
            <w:tcW w:w="866" w:type="dxa"/>
          </w:tcPr>
          <w:p w14:paraId="556F9FFD" w14:textId="77777777" w:rsidR="00D22AE0" w:rsidRDefault="00D22AE0" w:rsidP="00D22AE0"/>
        </w:tc>
        <w:tc>
          <w:tcPr>
            <w:tcW w:w="864" w:type="dxa"/>
          </w:tcPr>
          <w:p w14:paraId="365986E6" w14:textId="77777777" w:rsidR="00D22AE0" w:rsidRDefault="00D22AE0" w:rsidP="00D22AE0"/>
        </w:tc>
        <w:tc>
          <w:tcPr>
            <w:tcW w:w="864" w:type="dxa"/>
          </w:tcPr>
          <w:p w14:paraId="2399052A" w14:textId="77777777" w:rsidR="00D22AE0" w:rsidRDefault="00D22AE0" w:rsidP="00D22AE0"/>
        </w:tc>
        <w:tc>
          <w:tcPr>
            <w:tcW w:w="864" w:type="dxa"/>
          </w:tcPr>
          <w:p w14:paraId="4067ED68" w14:textId="77777777" w:rsidR="00D22AE0" w:rsidRDefault="00D22AE0" w:rsidP="00D22AE0"/>
        </w:tc>
        <w:tc>
          <w:tcPr>
            <w:tcW w:w="864" w:type="dxa"/>
          </w:tcPr>
          <w:p w14:paraId="6E0B7DC1" w14:textId="77777777" w:rsidR="00D22AE0" w:rsidRDefault="00D22AE0" w:rsidP="00D22AE0"/>
        </w:tc>
        <w:tc>
          <w:tcPr>
            <w:tcW w:w="864" w:type="dxa"/>
          </w:tcPr>
          <w:p w14:paraId="49E4402F" w14:textId="77777777" w:rsidR="00D22AE0" w:rsidRDefault="00D22AE0" w:rsidP="00D22AE0"/>
        </w:tc>
        <w:tc>
          <w:tcPr>
            <w:tcW w:w="864" w:type="dxa"/>
          </w:tcPr>
          <w:p w14:paraId="547F3AA4" w14:textId="77777777" w:rsidR="00D22AE0" w:rsidRDefault="00D22AE0" w:rsidP="00D22AE0"/>
        </w:tc>
        <w:tc>
          <w:tcPr>
            <w:tcW w:w="864" w:type="dxa"/>
          </w:tcPr>
          <w:p w14:paraId="2FF9912D" w14:textId="77777777" w:rsidR="00D22AE0" w:rsidRDefault="00D22AE0" w:rsidP="00D22AE0"/>
        </w:tc>
        <w:tc>
          <w:tcPr>
            <w:tcW w:w="864" w:type="dxa"/>
          </w:tcPr>
          <w:p w14:paraId="14433EE5" w14:textId="77777777" w:rsidR="00D22AE0" w:rsidRDefault="00D22AE0" w:rsidP="00D22AE0"/>
        </w:tc>
        <w:tc>
          <w:tcPr>
            <w:tcW w:w="864" w:type="dxa"/>
          </w:tcPr>
          <w:p w14:paraId="72D09EF8" w14:textId="77777777" w:rsidR="00D22AE0" w:rsidRDefault="00D22AE0" w:rsidP="00D22AE0"/>
        </w:tc>
      </w:tr>
      <w:tr w:rsidR="00D22AE0" w:rsidRPr="00CC38F7" w14:paraId="311A0D06" w14:textId="77777777" w:rsidTr="00926F2A">
        <w:tblPrEx>
          <w:tblCellMar>
            <w:left w:w="108" w:type="dxa"/>
            <w:right w:w="108" w:type="dxa"/>
          </w:tblCellMar>
        </w:tblPrEx>
        <w:trPr>
          <w:cantSplit/>
          <w:trHeight w:val="395"/>
        </w:trPr>
        <w:tc>
          <w:tcPr>
            <w:tcW w:w="4894" w:type="dxa"/>
          </w:tcPr>
          <w:p w14:paraId="254C4265" w14:textId="70B115FC" w:rsidR="00D22AE0" w:rsidRPr="00D17A94" w:rsidRDefault="00D17A94" w:rsidP="00D22AE0">
            <w:pPr>
              <w:pStyle w:val="TableBodyCopy"/>
              <w:rPr>
                <w:b/>
              </w:rPr>
            </w:pPr>
            <w:r w:rsidRPr="00D17A94">
              <w:rPr>
                <w:bCs/>
              </w:rPr>
              <w:t xml:space="preserve">Competency 002 </w:t>
            </w:r>
            <w:r w:rsidR="00331BA5" w:rsidRPr="00331BA5">
              <w:t xml:space="preserve">(Learners' Strengths and Needs):  </w:t>
            </w:r>
            <w:r w:rsidR="00331BA5" w:rsidRPr="00331BA5">
              <w:rPr>
                <w:bCs/>
                <w:i/>
                <w:iCs/>
              </w:rPr>
              <w:t>Apply knowledge of the complex and unique effects of combined vision and hearing impairment as well as the strengths of the tactile sense of learners who are deafblind</w:t>
            </w:r>
            <w:r w:rsidR="00331BA5" w:rsidRPr="00331BA5">
              <w:rPr>
                <w:bCs/>
                <w:i/>
              </w:rPr>
              <w:t>.</w:t>
            </w:r>
          </w:p>
        </w:tc>
        <w:tc>
          <w:tcPr>
            <w:tcW w:w="864" w:type="dxa"/>
          </w:tcPr>
          <w:p w14:paraId="799BD1F6" w14:textId="77777777" w:rsidR="00D22AE0" w:rsidRPr="00CC38F7" w:rsidRDefault="00D22AE0" w:rsidP="00D22AE0">
            <w:r>
              <w:t xml:space="preserve">  </w:t>
            </w:r>
          </w:p>
        </w:tc>
        <w:tc>
          <w:tcPr>
            <w:tcW w:w="866" w:type="dxa"/>
          </w:tcPr>
          <w:p w14:paraId="69D2D030" w14:textId="77777777" w:rsidR="00D22AE0" w:rsidRPr="00CC38F7" w:rsidRDefault="00D22AE0" w:rsidP="00D22AE0">
            <w:r>
              <w:t xml:space="preserve">  </w:t>
            </w:r>
          </w:p>
        </w:tc>
        <w:tc>
          <w:tcPr>
            <w:tcW w:w="864" w:type="dxa"/>
          </w:tcPr>
          <w:p w14:paraId="5789AB29" w14:textId="77777777" w:rsidR="00D22AE0" w:rsidRPr="00CC38F7" w:rsidRDefault="00D22AE0" w:rsidP="00D22AE0">
            <w:r>
              <w:t xml:space="preserve">  </w:t>
            </w:r>
          </w:p>
        </w:tc>
        <w:tc>
          <w:tcPr>
            <w:tcW w:w="864" w:type="dxa"/>
          </w:tcPr>
          <w:p w14:paraId="5778290C" w14:textId="77777777" w:rsidR="00D22AE0" w:rsidRPr="00CC38F7" w:rsidRDefault="00D22AE0" w:rsidP="00D22AE0">
            <w:r>
              <w:t xml:space="preserve">  </w:t>
            </w:r>
          </w:p>
        </w:tc>
        <w:tc>
          <w:tcPr>
            <w:tcW w:w="864" w:type="dxa"/>
          </w:tcPr>
          <w:p w14:paraId="37CB9371" w14:textId="77777777" w:rsidR="00D22AE0" w:rsidRPr="00CC38F7" w:rsidRDefault="00D22AE0" w:rsidP="00D22AE0">
            <w:r>
              <w:t xml:space="preserve">  </w:t>
            </w:r>
          </w:p>
        </w:tc>
        <w:tc>
          <w:tcPr>
            <w:tcW w:w="864" w:type="dxa"/>
          </w:tcPr>
          <w:p w14:paraId="17E426FA" w14:textId="77777777" w:rsidR="00D22AE0" w:rsidRPr="00CC38F7" w:rsidRDefault="00D22AE0" w:rsidP="00D22AE0">
            <w:r>
              <w:t xml:space="preserve">  </w:t>
            </w:r>
          </w:p>
        </w:tc>
        <w:tc>
          <w:tcPr>
            <w:tcW w:w="864" w:type="dxa"/>
          </w:tcPr>
          <w:p w14:paraId="26B7FEE4" w14:textId="77777777" w:rsidR="00D22AE0" w:rsidRPr="00CC38F7" w:rsidRDefault="00D22AE0" w:rsidP="00D22AE0">
            <w:r>
              <w:t xml:space="preserve">  </w:t>
            </w:r>
          </w:p>
        </w:tc>
        <w:tc>
          <w:tcPr>
            <w:tcW w:w="864" w:type="dxa"/>
          </w:tcPr>
          <w:p w14:paraId="7BBA41E6" w14:textId="77777777" w:rsidR="00D22AE0" w:rsidRPr="00CC38F7" w:rsidRDefault="00D22AE0" w:rsidP="00D22AE0">
            <w:r>
              <w:t xml:space="preserve">  </w:t>
            </w:r>
          </w:p>
        </w:tc>
        <w:tc>
          <w:tcPr>
            <w:tcW w:w="864" w:type="dxa"/>
          </w:tcPr>
          <w:p w14:paraId="337F02ED" w14:textId="77777777" w:rsidR="00D22AE0" w:rsidRPr="00CC38F7" w:rsidRDefault="00D22AE0" w:rsidP="00D22AE0">
            <w:r>
              <w:t xml:space="preserve">  </w:t>
            </w:r>
          </w:p>
        </w:tc>
        <w:tc>
          <w:tcPr>
            <w:tcW w:w="864" w:type="dxa"/>
          </w:tcPr>
          <w:p w14:paraId="2AA00701" w14:textId="77777777" w:rsidR="00D22AE0" w:rsidRPr="00CC38F7" w:rsidRDefault="00D22AE0" w:rsidP="00D22AE0">
            <w:r>
              <w:t xml:space="preserve">  </w:t>
            </w:r>
          </w:p>
        </w:tc>
        <w:tc>
          <w:tcPr>
            <w:tcW w:w="864" w:type="dxa"/>
          </w:tcPr>
          <w:p w14:paraId="58398116" w14:textId="77777777" w:rsidR="00D22AE0" w:rsidRPr="00CC38F7" w:rsidRDefault="00D22AE0" w:rsidP="00D22AE0">
            <w:r>
              <w:t xml:space="preserve">  </w:t>
            </w:r>
          </w:p>
        </w:tc>
      </w:tr>
      <w:tr w:rsidR="00D22AE0" w:rsidRPr="00CC38F7" w14:paraId="47C8D9E9" w14:textId="77777777" w:rsidTr="00926F2A">
        <w:tblPrEx>
          <w:tblCellMar>
            <w:left w:w="108" w:type="dxa"/>
            <w:right w:w="108" w:type="dxa"/>
          </w:tblCellMar>
        </w:tblPrEx>
        <w:trPr>
          <w:cantSplit/>
          <w:trHeight w:val="395"/>
        </w:trPr>
        <w:tc>
          <w:tcPr>
            <w:tcW w:w="4894" w:type="dxa"/>
          </w:tcPr>
          <w:p w14:paraId="4F726576" w14:textId="2BB22447" w:rsidR="00D22AE0" w:rsidRPr="0069398B" w:rsidRDefault="005D1E50" w:rsidP="00E730E7">
            <w:pPr>
              <w:pStyle w:val="TableDescriptivestatements"/>
              <w:numPr>
                <w:ilvl w:val="0"/>
                <w:numId w:val="11"/>
              </w:numPr>
            </w:pPr>
            <w:r w:rsidRPr="005D1E50">
              <w:t>Demonstrate knowledge of typical child development stages and progressions within all developmental domains from birth to age 22.</w:t>
            </w:r>
          </w:p>
        </w:tc>
        <w:tc>
          <w:tcPr>
            <w:tcW w:w="864" w:type="dxa"/>
          </w:tcPr>
          <w:p w14:paraId="72AB483D" w14:textId="77777777" w:rsidR="00D22AE0" w:rsidRPr="00CC38F7" w:rsidRDefault="00D22AE0" w:rsidP="00D22AE0">
            <w:r>
              <w:t xml:space="preserve">  </w:t>
            </w:r>
          </w:p>
        </w:tc>
        <w:tc>
          <w:tcPr>
            <w:tcW w:w="866" w:type="dxa"/>
          </w:tcPr>
          <w:p w14:paraId="2FFF4D56" w14:textId="77777777" w:rsidR="00D22AE0" w:rsidRPr="00CC38F7" w:rsidRDefault="00D22AE0" w:rsidP="00D22AE0">
            <w:r>
              <w:t xml:space="preserve">  </w:t>
            </w:r>
          </w:p>
        </w:tc>
        <w:tc>
          <w:tcPr>
            <w:tcW w:w="864" w:type="dxa"/>
          </w:tcPr>
          <w:p w14:paraId="7046BBC6" w14:textId="77777777" w:rsidR="00D22AE0" w:rsidRPr="00CC38F7" w:rsidRDefault="00D22AE0" w:rsidP="00D22AE0">
            <w:r>
              <w:t xml:space="preserve">  </w:t>
            </w:r>
          </w:p>
        </w:tc>
        <w:tc>
          <w:tcPr>
            <w:tcW w:w="864" w:type="dxa"/>
          </w:tcPr>
          <w:p w14:paraId="649E8B78" w14:textId="77777777" w:rsidR="00D22AE0" w:rsidRPr="00CC38F7" w:rsidRDefault="00D22AE0" w:rsidP="00D22AE0">
            <w:r>
              <w:t xml:space="preserve">  </w:t>
            </w:r>
          </w:p>
        </w:tc>
        <w:tc>
          <w:tcPr>
            <w:tcW w:w="864" w:type="dxa"/>
          </w:tcPr>
          <w:p w14:paraId="31597434" w14:textId="77777777" w:rsidR="00D22AE0" w:rsidRPr="00CC38F7" w:rsidRDefault="00D22AE0" w:rsidP="00D22AE0">
            <w:r>
              <w:t xml:space="preserve">  </w:t>
            </w:r>
          </w:p>
        </w:tc>
        <w:tc>
          <w:tcPr>
            <w:tcW w:w="864" w:type="dxa"/>
          </w:tcPr>
          <w:p w14:paraId="4FCBC129" w14:textId="77777777" w:rsidR="00D22AE0" w:rsidRPr="00CC38F7" w:rsidRDefault="00D22AE0" w:rsidP="00D22AE0">
            <w:r>
              <w:t xml:space="preserve">  </w:t>
            </w:r>
          </w:p>
        </w:tc>
        <w:tc>
          <w:tcPr>
            <w:tcW w:w="864" w:type="dxa"/>
          </w:tcPr>
          <w:p w14:paraId="56BE2CAB" w14:textId="77777777" w:rsidR="00D22AE0" w:rsidRPr="00CC38F7" w:rsidRDefault="00D22AE0" w:rsidP="00D22AE0">
            <w:r>
              <w:t xml:space="preserve">  </w:t>
            </w:r>
          </w:p>
        </w:tc>
        <w:tc>
          <w:tcPr>
            <w:tcW w:w="864" w:type="dxa"/>
          </w:tcPr>
          <w:p w14:paraId="58C46FBD" w14:textId="77777777" w:rsidR="00D22AE0" w:rsidRPr="00CC38F7" w:rsidRDefault="00D22AE0" w:rsidP="00D22AE0">
            <w:r>
              <w:t xml:space="preserve">  </w:t>
            </w:r>
          </w:p>
        </w:tc>
        <w:tc>
          <w:tcPr>
            <w:tcW w:w="864" w:type="dxa"/>
          </w:tcPr>
          <w:p w14:paraId="02FF9AC7" w14:textId="77777777" w:rsidR="00D22AE0" w:rsidRPr="00CC38F7" w:rsidRDefault="00D22AE0" w:rsidP="00D22AE0">
            <w:r>
              <w:t xml:space="preserve">  </w:t>
            </w:r>
          </w:p>
        </w:tc>
        <w:tc>
          <w:tcPr>
            <w:tcW w:w="864" w:type="dxa"/>
          </w:tcPr>
          <w:p w14:paraId="22E17419" w14:textId="77777777" w:rsidR="00D22AE0" w:rsidRPr="00CC38F7" w:rsidRDefault="00D22AE0" w:rsidP="00D22AE0">
            <w:r>
              <w:t xml:space="preserve">  </w:t>
            </w:r>
          </w:p>
        </w:tc>
        <w:tc>
          <w:tcPr>
            <w:tcW w:w="864" w:type="dxa"/>
          </w:tcPr>
          <w:p w14:paraId="3E2FB894" w14:textId="77777777" w:rsidR="00D22AE0" w:rsidRPr="00CC38F7" w:rsidRDefault="00D22AE0" w:rsidP="00D22AE0">
            <w:r>
              <w:t xml:space="preserve">  </w:t>
            </w:r>
          </w:p>
        </w:tc>
      </w:tr>
      <w:tr w:rsidR="00D22AE0" w:rsidRPr="00CC38F7" w14:paraId="7427E58C" w14:textId="77777777" w:rsidTr="00926F2A">
        <w:tblPrEx>
          <w:tblCellMar>
            <w:left w:w="108" w:type="dxa"/>
            <w:right w:w="108" w:type="dxa"/>
          </w:tblCellMar>
        </w:tblPrEx>
        <w:trPr>
          <w:cantSplit/>
          <w:trHeight w:val="395"/>
          <w:tblHeader/>
        </w:trPr>
        <w:tc>
          <w:tcPr>
            <w:tcW w:w="4894" w:type="dxa"/>
          </w:tcPr>
          <w:p w14:paraId="7F5C98CE" w14:textId="7A693667" w:rsidR="00D22AE0" w:rsidRPr="0069398B" w:rsidRDefault="005D1E50" w:rsidP="00E730E7">
            <w:pPr>
              <w:pStyle w:val="TableDescriptivestatements"/>
            </w:pPr>
            <w:r w:rsidRPr="005D1E50">
              <w:t>Demonstrate knowledge of the critical roles of vision, hearing, and touch in child development and learning.</w:t>
            </w:r>
          </w:p>
        </w:tc>
        <w:tc>
          <w:tcPr>
            <w:tcW w:w="864" w:type="dxa"/>
          </w:tcPr>
          <w:p w14:paraId="1E5F1CE3" w14:textId="77777777" w:rsidR="00D22AE0" w:rsidRPr="00CC38F7" w:rsidRDefault="00D22AE0" w:rsidP="00D22AE0">
            <w:r>
              <w:t xml:space="preserve">  </w:t>
            </w:r>
          </w:p>
        </w:tc>
        <w:tc>
          <w:tcPr>
            <w:tcW w:w="866" w:type="dxa"/>
          </w:tcPr>
          <w:p w14:paraId="41E3E24B" w14:textId="77777777" w:rsidR="00D22AE0" w:rsidRPr="00CC38F7" w:rsidRDefault="00D22AE0" w:rsidP="00D22AE0">
            <w:r>
              <w:t xml:space="preserve">  </w:t>
            </w:r>
          </w:p>
        </w:tc>
        <w:tc>
          <w:tcPr>
            <w:tcW w:w="864" w:type="dxa"/>
          </w:tcPr>
          <w:p w14:paraId="5E6D2911" w14:textId="77777777" w:rsidR="00D22AE0" w:rsidRPr="00CC38F7" w:rsidRDefault="00D22AE0" w:rsidP="00D22AE0">
            <w:r>
              <w:t xml:space="preserve">  </w:t>
            </w:r>
          </w:p>
        </w:tc>
        <w:tc>
          <w:tcPr>
            <w:tcW w:w="864" w:type="dxa"/>
          </w:tcPr>
          <w:p w14:paraId="1CCD5881" w14:textId="77777777" w:rsidR="00D22AE0" w:rsidRPr="00CC38F7" w:rsidRDefault="00D22AE0" w:rsidP="00D22AE0">
            <w:r>
              <w:t xml:space="preserve">  </w:t>
            </w:r>
          </w:p>
        </w:tc>
        <w:tc>
          <w:tcPr>
            <w:tcW w:w="864" w:type="dxa"/>
          </w:tcPr>
          <w:p w14:paraId="0CC912DA" w14:textId="77777777" w:rsidR="00D22AE0" w:rsidRPr="00CC38F7" w:rsidRDefault="00D22AE0" w:rsidP="00D22AE0">
            <w:r>
              <w:t xml:space="preserve">  </w:t>
            </w:r>
          </w:p>
        </w:tc>
        <w:tc>
          <w:tcPr>
            <w:tcW w:w="864" w:type="dxa"/>
          </w:tcPr>
          <w:p w14:paraId="18E4DB56" w14:textId="77777777" w:rsidR="00D22AE0" w:rsidRPr="00CC38F7" w:rsidRDefault="00D22AE0" w:rsidP="00D22AE0">
            <w:r>
              <w:t xml:space="preserve">  </w:t>
            </w:r>
          </w:p>
        </w:tc>
        <w:tc>
          <w:tcPr>
            <w:tcW w:w="864" w:type="dxa"/>
          </w:tcPr>
          <w:p w14:paraId="1EBF372E" w14:textId="77777777" w:rsidR="00D22AE0" w:rsidRPr="00CC38F7" w:rsidRDefault="00D22AE0" w:rsidP="00D22AE0">
            <w:r>
              <w:t xml:space="preserve">  </w:t>
            </w:r>
          </w:p>
        </w:tc>
        <w:tc>
          <w:tcPr>
            <w:tcW w:w="864" w:type="dxa"/>
          </w:tcPr>
          <w:p w14:paraId="28B49762" w14:textId="77777777" w:rsidR="00D22AE0" w:rsidRPr="00CC38F7" w:rsidRDefault="00D22AE0" w:rsidP="00D22AE0">
            <w:r>
              <w:t xml:space="preserve">  </w:t>
            </w:r>
          </w:p>
        </w:tc>
        <w:tc>
          <w:tcPr>
            <w:tcW w:w="864" w:type="dxa"/>
          </w:tcPr>
          <w:p w14:paraId="332062DE" w14:textId="77777777" w:rsidR="00D22AE0" w:rsidRPr="00CC38F7" w:rsidRDefault="00D22AE0" w:rsidP="00D22AE0">
            <w:r>
              <w:t xml:space="preserve">  </w:t>
            </w:r>
          </w:p>
        </w:tc>
        <w:tc>
          <w:tcPr>
            <w:tcW w:w="864" w:type="dxa"/>
          </w:tcPr>
          <w:p w14:paraId="7C7DB76F" w14:textId="77777777" w:rsidR="00D22AE0" w:rsidRPr="00CC38F7" w:rsidRDefault="00D22AE0" w:rsidP="00D22AE0">
            <w:r>
              <w:t xml:space="preserve">  </w:t>
            </w:r>
          </w:p>
        </w:tc>
        <w:tc>
          <w:tcPr>
            <w:tcW w:w="864" w:type="dxa"/>
          </w:tcPr>
          <w:p w14:paraId="7DF326E4" w14:textId="77777777" w:rsidR="00D22AE0" w:rsidRPr="00CC38F7" w:rsidRDefault="00D22AE0" w:rsidP="00D22AE0">
            <w:r>
              <w:t xml:space="preserve">  </w:t>
            </w:r>
          </w:p>
        </w:tc>
      </w:tr>
      <w:tr w:rsidR="00D22AE0" w:rsidRPr="00CC38F7" w14:paraId="28DFE2B8" w14:textId="77777777" w:rsidTr="00926F2A">
        <w:tblPrEx>
          <w:tblCellMar>
            <w:left w:w="108" w:type="dxa"/>
            <w:right w:w="108" w:type="dxa"/>
          </w:tblCellMar>
        </w:tblPrEx>
        <w:trPr>
          <w:cantSplit/>
          <w:trHeight w:val="395"/>
        </w:trPr>
        <w:tc>
          <w:tcPr>
            <w:tcW w:w="4894" w:type="dxa"/>
          </w:tcPr>
          <w:p w14:paraId="399E1B47" w14:textId="5A283DAD" w:rsidR="00D22AE0" w:rsidRPr="0069398B" w:rsidRDefault="005D1E50" w:rsidP="00E730E7">
            <w:pPr>
              <w:pStyle w:val="TableDescriptivestatements"/>
            </w:pPr>
            <w:r w:rsidRPr="005D1E50">
              <w:t>Apply knowledge of the implications of combined sensory impairment and the importance of the tactile sense on accessing and understanding information and the environment (e.g., potential for isolation, opportunity for incidental learning, emotional implications).</w:t>
            </w:r>
          </w:p>
        </w:tc>
        <w:tc>
          <w:tcPr>
            <w:tcW w:w="864" w:type="dxa"/>
          </w:tcPr>
          <w:p w14:paraId="01895088" w14:textId="77777777" w:rsidR="00D22AE0" w:rsidRPr="00CC38F7" w:rsidRDefault="00D22AE0" w:rsidP="00D22AE0">
            <w:r>
              <w:t xml:space="preserve">  </w:t>
            </w:r>
          </w:p>
        </w:tc>
        <w:tc>
          <w:tcPr>
            <w:tcW w:w="866" w:type="dxa"/>
          </w:tcPr>
          <w:p w14:paraId="0BE32DCD" w14:textId="77777777" w:rsidR="00D22AE0" w:rsidRPr="00CC38F7" w:rsidRDefault="00D22AE0" w:rsidP="00D22AE0">
            <w:r>
              <w:t xml:space="preserve">  </w:t>
            </w:r>
          </w:p>
        </w:tc>
        <w:tc>
          <w:tcPr>
            <w:tcW w:w="864" w:type="dxa"/>
          </w:tcPr>
          <w:p w14:paraId="2560D463" w14:textId="77777777" w:rsidR="00D22AE0" w:rsidRPr="00CC38F7" w:rsidRDefault="00D22AE0" w:rsidP="00D22AE0">
            <w:r>
              <w:t xml:space="preserve">  </w:t>
            </w:r>
          </w:p>
        </w:tc>
        <w:tc>
          <w:tcPr>
            <w:tcW w:w="864" w:type="dxa"/>
          </w:tcPr>
          <w:p w14:paraId="0EC0A0D0" w14:textId="77777777" w:rsidR="00D22AE0" w:rsidRPr="00CC38F7" w:rsidRDefault="00D22AE0" w:rsidP="00D22AE0">
            <w:r>
              <w:t xml:space="preserve">  </w:t>
            </w:r>
          </w:p>
        </w:tc>
        <w:tc>
          <w:tcPr>
            <w:tcW w:w="864" w:type="dxa"/>
          </w:tcPr>
          <w:p w14:paraId="0EE6084C" w14:textId="77777777" w:rsidR="00D22AE0" w:rsidRPr="00CC38F7" w:rsidRDefault="00D22AE0" w:rsidP="00D22AE0">
            <w:r>
              <w:t xml:space="preserve">  </w:t>
            </w:r>
          </w:p>
        </w:tc>
        <w:tc>
          <w:tcPr>
            <w:tcW w:w="864" w:type="dxa"/>
          </w:tcPr>
          <w:p w14:paraId="29D8F456" w14:textId="77777777" w:rsidR="00D22AE0" w:rsidRPr="00CC38F7" w:rsidRDefault="00D22AE0" w:rsidP="00D22AE0">
            <w:r>
              <w:t xml:space="preserve">  </w:t>
            </w:r>
          </w:p>
        </w:tc>
        <w:tc>
          <w:tcPr>
            <w:tcW w:w="864" w:type="dxa"/>
          </w:tcPr>
          <w:p w14:paraId="0322433A" w14:textId="77777777" w:rsidR="00D22AE0" w:rsidRPr="00CC38F7" w:rsidRDefault="00D22AE0" w:rsidP="00D22AE0">
            <w:r>
              <w:t xml:space="preserve">  </w:t>
            </w:r>
          </w:p>
        </w:tc>
        <w:tc>
          <w:tcPr>
            <w:tcW w:w="864" w:type="dxa"/>
          </w:tcPr>
          <w:p w14:paraId="5479B7D6" w14:textId="77777777" w:rsidR="00D22AE0" w:rsidRPr="00CC38F7" w:rsidRDefault="00D22AE0" w:rsidP="00D22AE0">
            <w:r>
              <w:t xml:space="preserve">  </w:t>
            </w:r>
          </w:p>
        </w:tc>
        <w:tc>
          <w:tcPr>
            <w:tcW w:w="864" w:type="dxa"/>
          </w:tcPr>
          <w:p w14:paraId="5C8E71EF" w14:textId="77777777" w:rsidR="00D22AE0" w:rsidRPr="00CC38F7" w:rsidRDefault="00D22AE0" w:rsidP="00D22AE0">
            <w:r>
              <w:t xml:space="preserve">  </w:t>
            </w:r>
          </w:p>
        </w:tc>
        <w:tc>
          <w:tcPr>
            <w:tcW w:w="864" w:type="dxa"/>
          </w:tcPr>
          <w:p w14:paraId="5FB5C72C" w14:textId="77777777" w:rsidR="00D22AE0" w:rsidRPr="00CC38F7" w:rsidRDefault="00D22AE0" w:rsidP="00D22AE0">
            <w:r>
              <w:t xml:space="preserve">  </w:t>
            </w:r>
          </w:p>
        </w:tc>
        <w:tc>
          <w:tcPr>
            <w:tcW w:w="864" w:type="dxa"/>
          </w:tcPr>
          <w:p w14:paraId="5BA6CBA8" w14:textId="77777777" w:rsidR="00D22AE0" w:rsidRPr="00CC38F7" w:rsidRDefault="00D22AE0" w:rsidP="00D22AE0">
            <w:r>
              <w:t xml:space="preserve">  </w:t>
            </w:r>
          </w:p>
        </w:tc>
      </w:tr>
      <w:tr w:rsidR="00D22AE0" w:rsidRPr="00CC38F7" w14:paraId="50532805" w14:textId="77777777" w:rsidTr="00926F2A">
        <w:tblPrEx>
          <w:tblCellMar>
            <w:left w:w="108" w:type="dxa"/>
            <w:right w:w="108" w:type="dxa"/>
          </w:tblCellMar>
        </w:tblPrEx>
        <w:trPr>
          <w:cantSplit/>
          <w:trHeight w:val="395"/>
        </w:trPr>
        <w:tc>
          <w:tcPr>
            <w:tcW w:w="4894" w:type="dxa"/>
          </w:tcPr>
          <w:p w14:paraId="30097BE5" w14:textId="404E9336" w:rsidR="00D22AE0" w:rsidRPr="0069398B" w:rsidRDefault="005D1E50" w:rsidP="00E730E7">
            <w:pPr>
              <w:pStyle w:val="TableDescriptivestatements"/>
            </w:pPr>
            <w:r w:rsidRPr="005D1E50">
              <w:t>Understand the potential impact of the combined effects of vision and hearing impairment and tactile accessibility on the development of concrete and abstract concepts.</w:t>
            </w:r>
          </w:p>
        </w:tc>
        <w:tc>
          <w:tcPr>
            <w:tcW w:w="864" w:type="dxa"/>
          </w:tcPr>
          <w:p w14:paraId="76E2CBDE" w14:textId="77777777" w:rsidR="00D22AE0" w:rsidRPr="00CC38F7" w:rsidRDefault="00D22AE0" w:rsidP="00D22AE0">
            <w:r>
              <w:t xml:space="preserve">  </w:t>
            </w:r>
          </w:p>
        </w:tc>
        <w:tc>
          <w:tcPr>
            <w:tcW w:w="866" w:type="dxa"/>
          </w:tcPr>
          <w:p w14:paraId="75B3EF05" w14:textId="77777777" w:rsidR="00D22AE0" w:rsidRPr="00CC38F7" w:rsidRDefault="00D22AE0" w:rsidP="00D22AE0">
            <w:r>
              <w:t xml:space="preserve">  </w:t>
            </w:r>
          </w:p>
        </w:tc>
        <w:tc>
          <w:tcPr>
            <w:tcW w:w="864" w:type="dxa"/>
          </w:tcPr>
          <w:p w14:paraId="12E577E6" w14:textId="77777777" w:rsidR="00D22AE0" w:rsidRPr="00CC38F7" w:rsidRDefault="00D22AE0" w:rsidP="00D22AE0">
            <w:r>
              <w:t xml:space="preserve">  </w:t>
            </w:r>
          </w:p>
        </w:tc>
        <w:tc>
          <w:tcPr>
            <w:tcW w:w="864" w:type="dxa"/>
          </w:tcPr>
          <w:p w14:paraId="08356762" w14:textId="77777777" w:rsidR="00D22AE0" w:rsidRPr="00CC38F7" w:rsidRDefault="00D22AE0" w:rsidP="00D22AE0">
            <w:r>
              <w:t xml:space="preserve">  </w:t>
            </w:r>
          </w:p>
        </w:tc>
        <w:tc>
          <w:tcPr>
            <w:tcW w:w="864" w:type="dxa"/>
          </w:tcPr>
          <w:p w14:paraId="03CBD041" w14:textId="77777777" w:rsidR="00D22AE0" w:rsidRPr="00CC38F7" w:rsidRDefault="00D22AE0" w:rsidP="00D22AE0">
            <w:r>
              <w:t xml:space="preserve">  </w:t>
            </w:r>
          </w:p>
        </w:tc>
        <w:tc>
          <w:tcPr>
            <w:tcW w:w="864" w:type="dxa"/>
          </w:tcPr>
          <w:p w14:paraId="3D010330" w14:textId="77777777" w:rsidR="00D22AE0" w:rsidRPr="00CC38F7" w:rsidRDefault="00D22AE0" w:rsidP="00D22AE0">
            <w:r>
              <w:t xml:space="preserve">  </w:t>
            </w:r>
          </w:p>
        </w:tc>
        <w:tc>
          <w:tcPr>
            <w:tcW w:w="864" w:type="dxa"/>
          </w:tcPr>
          <w:p w14:paraId="6AE41D67" w14:textId="77777777" w:rsidR="00D22AE0" w:rsidRPr="00CC38F7" w:rsidRDefault="00D22AE0" w:rsidP="00D22AE0">
            <w:r>
              <w:t xml:space="preserve">  </w:t>
            </w:r>
          </w:p>
        </w:tc>
        <w:tc>
          <w:tcPr>
            <w:tcW w:w="864" w:type="dxa"/>
          </w:tcPr>
          <w:p w14:paraId="4C48F7DF" w14:textId="77777777" w:rsidR="00D22AE0" w:rsidRPr="00CC38F7" w:rsidRDefault="00D22AE0" w:rsidP="00D22AE0">
            <w:r>
              <w:t xml:space="preserve">  </w:t>
            </w:r>
          </w:p>
        </w:tc>
        <w:tc>
          <w:tcPr>
            <w:tcW w:w="864" w:type="dxa"/>
          </w:tcPr>
          <w:p w14:paraId="2659FECE" w14:textId="77777777" w:rsidR="00D22AE0" w:rsidRPr="00CC38F7" w:rsidRDefault="00D22AE0" w:rsidP="00D22AE0">
            <w:r>
              <w:t xml:space="preserve">  </w:t>
            </w:r>
          </w:p>
        </w:tc>
        <w:tc>
          <w:tcPr>
            <w:tcW w:w="864" w:type="dxa"/>
          </w:tcPr>
          <w:p w14:paraId="6590E1AD" w14:textId="77777777" w:rsidR="00D22AE0" w:rsidRPr="00CC38F7" w:rsidRDefault="00D22AE0" w:rsidP="00D22AE0">
            <w:r>
              <w:t xml:space="preserve">  </w:t>
            </w:r>
          </w:p>
        </w:tc>
        <w:tc>
          <w:tcPr>
            <w:tcW w:w="864" w:type="dxa"/>
          </w:tcPr>
          <w:p w14:paraId="022E9693" w14:textId="77777777" w:rsidR="00D22AE0" w:rsidRPr="00CC38F7" w:rsidRDefault="00D22AE0" w:rsidP="00D22AE0">
            <w:r>
              <w:t xml:space="preserve">  </w:t>
            </w:r>
          </w:p>
        </w:tc>
      </w:tr>
      <w:tr w:rsidR="00D22AE0" w:rsidRPr="00CC38F7" w14:paraId="0CB49494" w14:textId="77777777" w:rsidTr="00926F2A">
        <w:tblPrEx>
          <w:tblCellMar>
            <w:left w:w="108" w:type="dxa"/>
            <w:right w:w="108" w:type="dxa"/>
          </w:tblCellMar>
        </w:tblPrEx>
        <w:trPr>
          <w:cantSplit/>
          <w:trHeight w:val="395"/>
        </w:trPr>
        <w:tc>
          <w:tcPr>
            <w:tcW w:w="4894" w:type="dxa"/>
          </w:tcPr>
          <w:p w14:paraId="21331E83" w14:textId="3183E19B" w:rsidR="00D22AE0" w:rsidRDefault="005D1E50" w:rsidP="00E730E7">
            <w:pPr>
              <w:pStyle w:val="TableDescriptivestatements"/>
            </w:pPr>
            <w:r w:rsidRPr="005D1E50">
              <w:lastRenderedPageBreak/>
              <w:t>Apply knowledge of the combined effects of hearing and vision impairment and the tactile experiences on the development of interpersonal relationships, including the importance of sensory-attuned reciprocal interactions to support bonding, attachment, inclusion, and friendships.</w:t>
            </w:r>
          </w:p>
        </w:tc>
        <w:tc>
          <w:tcPr>
            <w:tcW w:w="864" w:type="dxa"/>
          </w:tcPr>
          <w:p w14:paraId="41265823" w14:textId="77777777" w:rsidR="00D22AE0" w:rsidRDefault="00D22AE0" w:rsidP="00D22AE0"/>
        </w:tc>
        <w:tc>
          <w:tcPr>
            <w:tcW w:w="866" w:type="dxa"/>
          </w:tcPr>
          <w:p w14:paraId="77101AAB" w14:textId="77777777" w:rsidR="00D22AE0" w:rsidRDefault="00D22AE0" w:rsidP="00D22AE0"/>
        </w:tc>
        <w:tc>
          <w:tcPr>
            <w:tcW w:w="864" w:type="dxa"/>
          </w:tcPr>
          <w:p w14:paraId="3FDBF7CD" w14:textId="77777777" w:rsidR="00D22AE0" w:rsidRDefault="00D22AE0" w:rsidP="00D22AE0"/>
        </w:tc>
        <w:tc>
          <w:tcPr>
            <w:tcW w:w="864" w:type="dxa"/>
          </w:tcPr>
          <w:p w14:paraId="74BE39AD" w14:textId="77777777" w:rsidR="00D22AE0" w:rsidRDefault="00D22AE0" w:rsidP="00D22AE0"/>
        </w:tc>
        <w:tc>
          <w:tcPr>
            <w:tcW w:w="864" w:type="dxa"/>
          </w:tcPr>
          <w:p w14:paraId="40B7A99E" w14:textId="77777777" w:rsidR="00D22AE0" w:rsidRDefault="00D22AE0" w:rsidP="00D22AE0"/>
        </w:tc>
        <w:tc>
          <w:tcPr>
            <w:tcW w:w="864" w:type="dxa"/>
          </w:tcPr>
          <w:p w14:paraId="60F2F155" w14:textId="77777777" w:rsidR="00D22AE0" w:rsidRDefault="00D22AE0" w:rsidP="00D22AE0"/>
        </w:tc>
        <w:tc>
          <w:tcPr>
            <w:tcW w:w="864" w:type="dxa"/>
          </w:tcPr>
          <w:p w14:paraId="63212909" w14:textId="77777777" w:rsidR="00D22AE0" w:rsidRDefault="00D22AE0" w:rsidP="00D22AE0"/>
        </w:tc>
        <w:tc>
          <w:tcPr>
            <w:tcW w:w="864" w:type="dxa"/>
          </w:tcPr>
          <w:p w14:paraId="0A303256" w14:textId="77777777" w:rsidR="00D22AE0" w:rsidRDefault="00D22AE0" w:rsidP="00D22AE0"/>
        </w:tc>
        <w:tc>
          <w:tcPr>
            <w:tcW w:w="864" w:type="dxa"/>
          </w:tcPr>
          <w:p w14:paraId="7607CE94" w14:textId="77777777" w:rsidR="00D22AE0" w:rsidRDefault="00D22AE0" w:rsidP="00D22AE0"/>
        </w:tc>
        <w:tc>
          <w:tcPr>
            <w:tcW w:w="864" w:type="dxa"/>
          </w:tcPr>
          <w:p w14:paraId="248CEC98" w14:textId="77777777" w:rsidR="00D22AE0" w:rsidRDefault="00D22AE0" w:rsidP="00D22AE0"/>
        </w:tc>
        <w:tc>
          <w:tcPr>
            <w:tcW w:w="864" w:type="dxa"/>
          </w:tcPr>
          <w:p w14:paraId="4D5D3B31" w14:textId="77777777" w:rsidR="00D22AE0" w:rsidRDefault="00D22AE0" w:rsidP="00D22AE0"/>
        </w:tc>
      </w:tr>
      <w:tr w:rsidR="00D22AE0" w:rsidRPr="00CC38F7" w14:paraId="79CD893E" w14:textId="77777777" w:rsidTr="00926F2A">
        <w:tblPrEx>
          <w:tblCellMar>
            <w:left w:w="108" w:type="dxa"/>
            <w:right w:w="108" w:type="dxa"/>
          </w:tblCellMar>
        </w:tblPrEx>
        <w:trPr>
          <w:cantSplit/>
          <w:trHeight w:val="395"/>
        </w:trPr>
        <w:tc>
          <w:tcPr>
            <w:tcW w:w="4894" w:type="dxa"/>
          </w:tcPr>
          <w:p w14:paraId="06B4BA13" w14:textId="2689F1F9" w:rsidR="00D22AE0" w:rsidRDefault="005D1E50" w:rsidP="00E730E7">
            <w:pPr>
              <w:pStyle w:val="TableDescriptivestatements"/>
            </w:pPr>
            <w:r w:rsidRPr="005D1E50">
              <w:t>Demonstrate knowledge of additional disabilities, including additional sensory disabilities (i.e., touch, vestibular, proprioception, taste, and smell) on learners who are deafblind.</w:t>
            </w:r>
          </w:p>
        </w:tc>
        <w:tc>
          <w:tcPr>
            <w:tcW w:w="864" w:type="dxa"/>
          </w:tcPr>
          <w:p w14:paraId="5E53293E" w14:textId="77777777" w:rsidR="00D22AE0" w:rsidRDefault="00D22AE0" w:rsidP="00D22AE0"/>
        </w:tc>
        <w:tc>
          <w:tcPr>
            <w:tcW w:w="866" w:type="dxa"/>
          </w:tcPr>
          <w:p w14:paraId="37620E29" w14:textId="77777777" w:rsidR="00D22AE0" w:rsidRDefault="00D22AE0" w:rsidP="00D22AE0"/>
        </w:tc>
        <w:tc>
          <w:tcPr>
            <w:tcW w:w="864" w:type="dxa"/>
          </w:tcPr>
          <w:p w14:paraId="47C5FE2E" w14:textId="77777777" w:rsidR="00D22AE0" w:rsidRDefault="00D22AE0" w:rsidP="00D22AE0"/>
        </w:tc>
        <w:tc>
          <w:tcPr>
            <w:tcW w:w="864" w:type="dxa"/>
          </w:tcPr>
          <w:p w14:paraId="11B508E6" w14:textId="77777777" w:rsidR="00D22AE0" w:rsidRDefault="00D22AE0" w:rsidP="00D22AE0"/>
        </w:tc>
        <w:tc>
          <w:tcPr>
            <w:tcW w:w="864" w:type="dxa"/>
          </w:tcPr>
          <w:p w14:paraId="69231F64" w14:textId="77777777" w:rsidR="00D22AE0" w:rsidRDefault="00D22AE0" w:rsidP="00D22AE0"/>
        </w:tc>
        <w:tc>
          <w:tcPr>
            <w:tcW w:w="864" w:type="dxa"/>
          </w:tcPr>
          <w:p w14:paraId="0378363E" w14:textId="77777777" w:rsidR="00D22AE0" w:rsidRDefault="00D22AE0" w:rsidP="00D22AE0"/>
        </w:tc>
        <w:tc>
          <w:tcPr>
            <w:tcW w:w="864" w:type="dxa"/>
          </w:tcPr>
          <w:p w14:paraId="35C5A61E" w14:textId="77777777" w:rsidR="00D22AE0" w:rsidRDefault="00D22AE0" w:rsidP="00D22AE0"/>
        </w:tc>
        <w:tc>
          <w:tcPr>
            <w:tcW w:w="864" w:type="dxa"/>
          </w:tcPr>
          <w:p w14:paraId="7A828C36" w14:textId="77777777" w:rsidR="00D22AE0" w:rsidRDefault="00D22AE0" w:rsidP="00D22AE0"/>
        </w:tc>
        <w:tc>
          <w:tcPr>
            <w:tcW w:w="864" w:type="dxa"/>
          </w:tcPr>
          <w:p w14:paraId="7D49E01C" w14:textId="77777777" w:rsidR="00D22AE0" w:rsidRDefault="00D22AE0" w:rsidP="00D22AE0"/>
        </w:tc>
        <w:tc>
          <w:tcPr>
            <w:tcW w:w="864" w:type="dxa"/>
          </w:tcPr>
          <w:p w14:paraId="162792FA" w14:textId="77777777" w:rsidR="00D22AE0" w:rsidRDefault="00D22AE0" w:rsidP="00D22AE0"/>
        </w:tc>
        <w:tc>
          <w:tcPr>
            <w:tcW w:w="864" w:type="dxa"/>
          </w:tcPr>
          <w:p w14:paraId="073E3D97" w14:textId="77777777" w:rsidR="00D22AE0" w:rsidRDefault="00D22AE0" w:rsidP="00D22AE0"/>
        </w:tc>
      </w:tr>
      <w:tr w:rsidR="00D22AE0" w:rsidRPr="00CC38F7" w14:paraId="62DBDABF" w14:textId="77777777" w:rsidTr="00926F2A">
        <w:tblPrEx>
          <w:tblCellMar>
            <w:left w:w="108" w:type="dxa"/>
            <w:right w:w="108" w:type="dxa"/>
          </w:tblCellMar>
        </w:tblPrEx>
        <w:trPr>
          <w:cantSplit/>
          <w:trHeight w:val="395"/>
        </w:trPr>
        <w:tc>
          <w:tcPr>
            <w:tcW w:w="4894" w:type="dxa"/>
          </w:tcPr>
          <w:p w14:paraId="5D1702FD" w14:textId="692CD538" w:rsidR="00D22AE0" w:rsidRDefault="005D1E50" w:rsidP="00E730E7">
            <w:pPr>
              <w:pStyle w:val="TableDescriptivestatements"/>
            </w:pPr>
            <w:r w:rsidRPr="005D1E50">
              <w:t>Apply knowledge of the effects of the age of onset (congenital vs. adventitious), degrees, and/or progression of hearing and vision impairment on learners who are deafblind.</w:t>
            </w:r>
          </w:p>
        </w:tc>
        <w:tc>
          <w:tcPr>
            <w:tcW w:w="864" w:type="dxa"/>
          </w:tcPr>
          <w:p w14:paraId="56DA7A4D" w14:textId="77777777" w:rsidR="00D22AE0" w:rsidRDefault="00D22AE0" w:rsidP="00D22AE0"/>
        </w:tc>
        <w:tc>
          <w:tcPr>
            <w:tcW w:w="866" w:type="dxa"/>
          </w:tcPr>
          <w:p w14:paraId="1692C660" w14:textId="77777777" w:rsidR="00D22AE0" w:rsidRDefault="00D22AE0" w:rsidP="00D22AE0"/>
        </w:tc>
        <w:tc>
          <w:tcPr>
            <w:tcW w:w="864" w:type="dxa"/>
          </w:tcPr>
          <w:p w14:paraId="17D101A8" w14:textId="77777777" w:rsidR="00D22AE0" w:rsidRDefault="00D22AE0" w:rsidP="00D22AE0"/>
        </w:tc>
        <w:tc>
          <w:tcPr>
            <w:tcW w:w="864" w:type="dxa"/>
          </w:tcPr>
          <w:p w14:paraId="48394706" w14:textId="77777777" w:rsidR="00D22AE0" w:rsidRDefault="00D22AE0" w:rsidP="00D22AE0"/>
        </w:tc>
        <w:tc>
          <w:tcPr>
            <w:tcW w:w="864" w:type="dxa"/>
          </w:tcPr>
          <w:p w14:paraId="58668579" w14:textId="77777777" w:rsidR="00D22AE0" w:rsidRDefault="00D22AE0" w:rsidP="00D22AE0"/>
        </w:tc>
        <w:tc>
          <w:tcPr>
            <w:tcW w:w="864" w:type="dxa"/>
          </w:tcPr>
          <w:p w14:paraId="701B5A0E" w14:textId="77777777" w:rsidR="00D22AE0" w:rsidRDefault="00D22AE0" w:rsidP="00D22AE0"/>
        </w:tc>
        <w:tc>
          <w:tcPr>
            <w:tcW w:w="864" w:type="dxa"/>
          </w:tcPr>
          <w:p w14:paraId="645AC8E3" w14:textId="77777777" w:rsidR="00D22AE0" w:rsidRDefault="00D22AE0" w:rsidP="00D22AE0"/>
        </w:tc>
        <w:tc>
          <w:tcPr>
            <w:tcW w:w="864" w:type="dxa"/>
          </w:tcPr>
          <w:p w14:paraId="09D9ABC6" w14:textId="77777777" w:rsidR="00D22AE0" w:rsidRDefault="00D22AE0" w:rsidP="00D22AE0"/>
        </w:tc>
        <w:tc>
          <w:tcPr>
            <w:tcW w:w="864" w:type="dxa"/>
          </w:tcPr>
          <w:p w14:paraId="7E9F6F57" w14:textId="77777777" w:rsidR="00D22AE0" w:rsidRDefault="00D22AE0" w:rsidP="00D22AE0"/>
        </w:tc>
        <w:tc>
          <w:tcPr>
            <w:tcW w:w="864" w:type="dxa"/>
          </w:tcPr>
          <w:p w14:paraId="457F6773" w14:textId="77777777" w:rsidR="00D22AE0" w:rsidRDefault="00D22AE0" w:rsidP="00D22AE0"/>
        </w:tc>
        <w:tc>
          <w:tcPr>
            <w:tcW w:w="864" w:type="dxa"/>
          </w:tcPr>
          <w:p w14:paraId="43B07095" w14:textId="77777777" w:rsidR="00D22AE0" w:rsidRDefault="00D22AE0" w:rsidP="00D22AE0"/>
        </w:tc>
      </w:tr>
      <w:tr w:rsidR="00D22AE0" w:rsidRPr="00CC38F7" w14:paraId="41C888E5" w14:textId="77777777" w:rsidTr="00926F2A">
        <w:tblPrEx>
          <w:tblCellMar>
            <w:left w:w="108" w:type="dxa"/>
            <w:right w:w="108" w:type="dxa"/>
          </w:tblCellMar>
        </w:tblPrEx>
        <w:trPr>
          <w:cantSplit/>
          <w:trHeight w:val="395"/>
        </w:trPr>
        <w:tc>
          <w:tcPr>
            <w:tcW w:w="4894" w:type="dxa"/>
          </w:tcPr>
          <w:p w14:paraId="066357F6" w14:textId="1712758E" w:rsidR="00D22AE0" w:rsidRPr="00331BA5" w:rsidRDefault="00D17A94" w:rsidP="00D22AE0">
            <w:pPr>
              <w:pStyle w:val="TableBodyCopy"/>
              <w:rPr>
                <w:b/>
                <w:bCs/>
              </w:rPr>
            </w:pPr>
            <w:r w:rsidRPr="00D17A94">
              <w:rPr>
                <w:bCs/>
              </w:rPr>
              <w:t>Competency 003</w:t>
            </w:r>
            <w:r w:rsidR="00331BA5" w:rsidRPr="00331BA5">
              <w:t xml:space="preserve"> (Anatomy/Physiology of the Auditory, Visual, Tactile, and Sensory Systems):</w:t>
            </w:r>
            <w:r w:rsidR="00331BA5" w:rsidRPr="00331BA5">
              <w:rPr>
                <w:b/>
                <w:bCs/>
              </w:rPr>
              <w:t xml:space="preserve">  </w:t>
            </w:r>
            <w:r w:rsidR="00331BA5" w:rsidRPr="00331BA5">
              <w:rPr>
                <w:bCs/>
                <w:i/>
              </w:rPr>
              <w:t>Understand the key components and functions of the human auditory, visual, tactile, and sensory systems.</w:t>
            </w:r>
          </w:p>
        </w:tc>
        <w:tc>
          <w:tcPr>
            <w:tcW w:w="864" w:type="dxa"/>
          </w:tcPr>
          <w:p w14:paraId="2C322EFE" w14:textId="77777777" w:rsidR="00D22AE0" w:rsidRPr="00CC38F7" w:rsidRDefault="00D22AE0" w:rsidP="00D22AE0">
            <w:r>
              <w:t xml:space="preserve">  </w:t>
            </w:r>
          </w:p>
        </w:tc>
        <w:tc>
          <w:tcPr>
            <w:tcW w:w="866" w:type="dxa"/>
          </w:tcPr>
          <w:p w14:paraId="1C4189B6" w14:textId="77777777" w:rsidR="00D22AE0" w:rsidRPr="00CC38F7" w:rsidRDefault="00D22AE0" w:rsidP="00D22AE0">
            <w:r>
              <w:t xml:space="preserve">  </w:t>
            </w:r>
          </w:p>
        </w:tc>
        <w:tc>
          <w:tcPr>
            <w:tcW w:w="864" w:type="dxa"/>
          </w:tcPr>
          <w:p w14:paraId="194CD0E1" w14:textId="77777777" w:rsidR="00D22AE0" w:rsidRPr="00CC38F7" w:rsidRDefault="00D22AE0" w:rsidP="00D22AE0">
            <w:r>
              <w:t xml:space="preserve">  </w:t>
            </w:r>
          </w:p>
        </w:tc>
        <w:tc>
          <w:tcPr>
            <w:tcW w:w="864" w:type="dxa"/>
          </w:tcPr>
          <w:p w14:paraId="32F5FF56" w14:textId="77777777" w:rsidR="00D22AE0" w:rsidRPr="00CC38F7" w:rsidRDefault="00D22AE0" w:rsidP="00D22AE0">
            <w:r>
              <w:t xml:space="preserve">  </w:t>
            </w:r>
          </w:p>
        </w:tc>
        <w:tc>
          <w:tcPr>
            <w:tcW w:w="864" w:type="dxa"/>
          </w:tcPr>
          <w:p w14:paraId="2251578B" w14:textId="77777777" w:rsidR="00D22AE0" w:rsidRPr="00CC38F7" w:rsidRDefault="00D22AE0" w:rsidP="00D22AE0">
            <w:r>
              <w:t xml:space="preserve">  </w:t>
            </w:r>
          </w:p>
        </w:tc>
        <w:tc>
          <w:tcPr>
            <w:tcW w:w="864" w:type="dxa"/>
          </w:tcPr>
          <w:p w14:paraId="2598260C" w14:textId="77777777" w:rsidR="00D22AE0" w:rsidRPr="00CC38F7" w:rsidRDefault="00D22AE0" w:rsidP="00D22AE0">
            <w:r>
              <w:t xml:space="preserve">  </w:t>
            </w:r>
          </w:p>
        </w:tc>
        <w:tc>
          <w:tcPr>
            <w:tcW w:w="864" w:type="dxa"/>
          </w:tcPr>
          <w:p w14:paraId="58F856D3" w14:textId="77777777" w:rsidR="00D22AE0" w:rsidRPr="00CC38F7" w:rsidRDefault="00D22AE0" w:rsidP="00D22AE0">
            <w:r>
              <w:t xml:space="preserve">  </w:t>
            </w:r>
          </w:p>
        </w:tc>
        <w:tc>
          <w:tcPr>
            <w:tcW w:w="864" w:type="dxa"/>
          </w:tcPr>
          <w:p w14:paraId="4A27CCE5" w14:textId="77777777" w:rsidR="00D22AE0" w:rsidRPr="00CC38F7" w:rsidRDefault="00D22AE0" w:rsidP="00D22AE0">
            <w:r>
              <w:t xml:space="preserve">  </w:t>
            </w:r>
          </w:p>
        </w:tc>
        <w:tc>
          <w:tcPr>
            <w:tcW w:w="864" w:type="dxa"/>
          </w:tcPr>
          <w:p w14:paraId="73EC4AC6" w14:textId="77777777" w:rsidR="00D22AE0" w:rsidRPr="00CC38F7" w:rsidRDefault="00D22AE0" w:rsidP="00D22AE0">
            <w:r>
              <w:t xml:space="preserve">  </w:t>
            </w:r>
          </w:p>
        </w:tc>
        <w:tc>
          <w:tcPr>
            <w:tcW w:w="864" w:type="dxa"/>
          </w:tcPr>
          <w:p w14:paraId="4AFD891D" w14:textId="77777777" w:rsidR="00D22AE0" w:rsidRPr="00CC38F7" w:rsidRDefault="00D22AE0" w:rsidP="00D22AE0">
            <w:r>
              <w:t xml:space="preserve">  </w:t>
            </w:r>
          </w:p>
        </w:tc>
        <w:tc>
          <w:tcPr>
            <w:tcW w:w="864" w:type="dxa"/>
          </w:tcPr>
          <w:p w14:paraId="7B81E8AF" w14:textId="77777777" w:rsidR="00D22AE0" w:rsidRPr="00CC38F7" w:rsidRDefault="00D22AE0" w:rsidP="00D22AE0">
            <w:r>
              <w:t xml:space="preserve">  </w:t>
            </w:r>
          </w:p>
        </w:tc>
      </w:tr>
      <w:tr w:rsidR="00D22AE0" w:rsidRPr="00CC38F7" w14:paraId="619B40CC" w14:textId="77777777" w:rsidTr="00926F2A">
        <w:tblPrEx>
          <w:tblCellMar>
            <w:left w:w="108" w:type="dxa"/>
            <w:right w:w="108" w:type="dxa"/>
          </w:tblCellMar>
        </w:tblPrEx>
        <w:trPr>
          <w:cantSplit/>
          <w:trHeight w:val="395"/>
        </w:trPr>
        <w:tc>
          <w:tcPr>
            <w:tcW w:w="4894" w:type="dxa"/>
          </w:tcPr>
          <w:p w14:paraId="453894D4" w14:textId="0FCAE7CC" w:rsidR="00D22AE0" w:rsidRPr="001433F2" w:rsidRDefault="005D1E50" w:rsidP="00E730E7">
            <w:pPr>
              <w:pStyle w:val="TableDescriptivestatements"/>
              <w:numPr>
                <w:ilvl w:val="0"/>
                <w:numId w:val="12"/>
              </w:numPr>
            </w:pPr>
            <w:r w:rsidRPr="005D1E50">
              <w:t>Demonstrate knowledge of key terminology to identify the structures and key functions of the auditory system, including areas of the brain involved in processing auditory stimuli.</w:t>
            </w:r>
          </w:p>
        </w:tc>
        <w:tc>
          <w:tcPr>
            <w:tcW w:w="864" w:type="dxa"/>
          </w:tcPr>
          <w:p w14:paraId="26B2687A" w14:textId="77777777" w:rsidR="00D22AE0" w:rsidRPr="00CC38F7" w:rsidRDefault="00D22AE0" w:rsidP="00D22AE0">
            <w:r>
              <w:t xml:space="preserve">  </w:t>
            </w:r>
          </w:p>
        </w:tc>
        <w:tc>
          <w:tcPr>
            <w:tcW w:w="866" w:type="dxa"/>
          </w:tcPr>
          <w:p w14:paraId="255ED388" w14:textId="77777777" w:rsidR="00D22AE0" w:rsidRPr="00CC38F7" w:rsidRDefault="00D22AE0" w:rsidP="00D22AE0">
            <w:r>
              <w:t xml:space="preserve">  </w:t>
            </w:r>
          </w:p>
        </w:tc>
        <w:tc>
          <w:tcPr>
            <w:tcW w:w="864" w:type="dxa"/>
          </w:tcPr>
          <w:p w14:paraId="41E5DF9F" w14:textId="77777777" w:rsidR="00D22AE0" w:rsidRPr="00CC38F7" w:rsidRDefault="00D22AE0" w:rsidP="00D22AE0">
            <w:r>
              <w:t xml:space="preserve">  </w:t>
            </w:r>
          </w:p>
        </w:tc>
        <w:tc>
          <w:tcPr>
            <w:tcW w:w="864" w:type="dxa"/>
          </w:tcPr>
          <w:p w14:paraId="2AC0C116" w14:textId="77777777" w:rsidR="00D22AE0" w:rsidRPr="00CC38F7" w:rsidRDefault="00D22AE0" w:rsidP="00D22AE0">
            <w:r>
              <w:t xml:space="preserve">  </w:t>
            </w:r>
          </w:p>
        </w:tc>
        <w:tc>
          <w:tcPr>
            <w:tcW w:w="864" w:type="dxa"/>
          </w:tcPr>
          <w:p w14:paraId="3FBC392A" w14:textId="77777777" w:rsidR="00D22AE0" w:rsidRPr="00CC38F7" w:rsidRDefault="00D22AE0" w:rsidP="00D22AE0">
            <w:r>
              <w:t xml:space="preserve">  </w:t>
            </w:r>
          </w:p>
        </w:tc>
        <w:tc>
          <w:tcPr>
            <w:tcW w:w="864" w:type="dxa"/>
          </w:tcPr>
          <w:p w14:paraId="32E9E7BC" w14:textId="77777777" w:rsidR="00D22AE0" w:rsidRPr="00CC38F7" w:rsidRDefault="00D22AE0" w:rsidP="00D22AE0">
            <w:r>
              <w:t xml:space="preserve">  </w:t>
            </w:r>
          </w:p>
        </w:tc>
        <w:tc>
          <w:tcPr>
            <w:tcW w:w="864" w:type="dxa"/>
          </w:tcPr>
          <w:p w14:paraId="526BEB37" w14:textId="77777777" w:rsidR="00D22AE0" w:rsidRPr="00CC38F7" w:rsidRDefault="00D22AE0" w:rsidP="00D22AE0">
            <w:r>
              <w:t xml:space="preserve">  </w:t>
            </w:r>
          </w:p>
        </w:tc>
        <w:tc>
          <w:tcPr>
            <w:tcW w:w="864" w:type="dxa"/>
          </w:tcPr>
          <w:p w14:paraId="112B879B" w14:textId="77777777" w:rsidR="00D22AE0" w:rsidRPr="00CC38F7" w:rsidRDefault="00D22AE0" w:rsidP="00D22AE0">
            <w:r>
              <w:t xml:space="preserve">  </w:t>
            </w:r>
          </w:p>
        </w:tc>
        <w:tc>
          <w:tcPr>
            <w:tcW w:w="864" w:type="dxa"/>
          </w:tcPr>
          <w:p w14:paraId="4DFE0AFE" w14:textId="77777777" w:rsidR="00D22AE0" w:rsidRPr="00CC38F7" w:rsidRDefault="00D22AE0" w:rsidP="00D22AE0">
            <w:r>
              <w:t xml:space="preserve">  </w:t>
            </w:r>
          </w:p>
        </w:tc>
        <w:tc>
          <w:tcPr>
            <w:tcW w:w="864" w:type="dxa"/>
          </w:tcPr>
          <w:p w14:paraId="25F88944" w14:textId="77777777" w:rsidR="00D22AE0" w:rsidRPr="00CC38F7" w:rsidRDefault="00D22AE0" w:rsidP="00D22AE0">
            <w:r>
              <w:t xml:space="preserve">  </w:t>
            </w:r>
          </w:p>
        </w:tc>
        <w:tc>
          <w:tcPr>
            <w:tcW w:w="864" w:type="dxa"/>
          </w:tcPr>
          <w:p w14:paraId="4AB6CB1F" w14:textId="77777777" w:rsidR="00D22AE0" w:rsidRPr="00CC38F7" w:rsidRDefault="00D22AE0" w:rsidP="00D22AE0">
            <w:r>
              <w:t xml:space="preserve">  </w:t>
            </w:r>
          </w:p>
        </w:tc>
      </w:tr>
      <w:tr w:rsidR="00D22AE0" w:rsidRPr="00CC38F7" w14:paraId="10637808" w14:textId="77777777" w:rsidTr="00926F2A">
        <w:tblPrEx>
          <w:tblCellMar>
            <w:left w:w="108" w:type="dxa"/>
            <w:right w:w="108" w:type="dxa"/>
          </w:tblCellMar>
        </w:tblPrEx>
        <w:trPr>
          <w:cantSplit/>
          <w:trHeight w:val="395"/>
        </w:trPr>
        <w:tc>
          <w:tcPr>
            <w:tcW w:w="4894" w:type="dxa"/>
          </w:tcPr>
          <w:p w14:paraId="1C11B877" w14:textId="6B7FB621" w:rsidR="00D22AE0" w:rsidRPr="001433F2" w:rsidRDefault="005D1E50" w:rsidP="00E730E7">
            <w:pPr>
              <w:pStyle w:val="TableDescriptivestatements"/>
            </w:pPr>
            <w:r w:rsidRPr="005D1E50">
              <w:t>Demonstrate knowledge of key terminology to identify the structures and key functions of the visual system, including areas of the brain involved in processing visual stimuli.</w:t>
            </w:r>
          </w:p>
        </w:tc>
        <w:tc>
          <w:tcPr>
            <w:tcW w:w="864" w:type="dxa"/>
          </w:tcPr>
          <w:p w14:paraId="6EDE6559" w14:textId="77777777" w:rsidR="00D22AE0" w:rsidRPr="00CC38F7" w:rsidRDefault="00D22AE0" w:rsidP="00D22AE0">
            <w:r>
              <w:t xml:space="preserve">  </w:t>
            </w:r>
          </w:p>
        </w:tc>
        <w:tc>
          <w:tcPr>
            <w:tcW w:w="866" w:type="dxa"/>
          </w:tcPr>
          <w:p w14:paraId="64E30968" w14:textId="77777777" w:rsidR="00D22AE0" w:rsidRPr="00CC38F7" w:rsidRDefault="00D22AE0" w:rsidP="00D22AE0">
            <w:r>
              <w:t xml:space="preserve">  </w:t>
            </w:r>
          </w:p>
        </w:tc>
        <w:tc>
          <w:tcPr>
            <w:tcW w:w="864" w:type="dxa"/>
          </w:tcPr>
          <w:p w14:paraId="74ECC135" w14:textId="77777777" w:rsidR="00D22AE0" w:rsidRPr="00CC38F7" w:rsidRDefault="00D22AE0" w:rsidP="00D22AE0">
            <w:r>
              <w:t xml:space="preserve">  </w:t>
            </w:r>
          </w:p>
        </w:tc>
        <w:tc>
          <w:tcPr>
            <w:tcW w:w="864" w:type="dxa"/>
          </w:tcPr>
          <w:p w14:paraId="39BCF3B5" w14:textId="77777777" w:rsidR="00D22AE0" w:rsidRPr="00CC38F7" w:rsidRDefault="00D22AE0" w:rsidP="00D22AE0">
            <w:r>
              <w:t xml:space="preserve">  </w:t>
            </w:r>
          </w:p>
        </w:tc>
        <w:tc>
          <w:tcPr>
            <w:tcW w:w="864" w:type="dxa"/>
          </w:tcPr>
          <w:p w14:paraId="20DE3E7F" w14:textId="77777777" w:rsidR="00D22AE0" w:rsidRPr="00CC38F7" w:rsidRDefault="00D22AE0" w:rsidP="00D22AE0">
            <w:r>
              <w:t xml:space="preserve">  </w:t>
            </w:r>
          </w:p>
        </w:tc>
        <w:tc>
          <w:tcPr>
            <w:tcW w:w="864" w:type="dxa"/>
          </w:tcPr>
          <w:p w14:paraId="09105C84" w14:textId="77777777" w:rsidR="00D22AE0" w:rsidRPr="00CC38F7" w:rsidRDefault="00D22AE0" w:rsidP="00D22AE0">
            <w:r>
              <w:t xml:space="preserve">  </w:t>
            </w:r>
          </w:p>
        </w:tc>
        <w:tc>
          <w:tcPr>
            <w:tcW w:w="864" w:type="dxa"/>
          </w:tcPr>
          <w:p w14:paraId="53B9E747" w14:textId="77777777" w:rsidR="00D22AE0" w:rsidRPr="00CC38F7" w:rsidRDefault="00D22AE0" w:rsidP="00D22AE0">
            <w:r>
              <w:t xml:space="preserve">  </w:t>
            </w:r>
          </w:p>
        </w:tc>
        <w:tc>
          <w:tcPr>
            <w:tcW w:w="864" w:type="dxa"/>
          </w:tcPr>
          <w:p w14:paraId="1DEA78E5" w14:textId="77777777" w:rsidR="00D22AE0" w:rsidRPr="00CC38F7" w:rsidRDefault="00D22AE0" w:rsidP="00D22AE0">
            <w:r>
              <w:t xml:space="preserve">  </w:t>
            </w:r>
          </w:p>
        </w:tc>
        <w:tc>
          <w:tcPr>
            <w:tcW w:w="864" w:type="dxa"/>
          </w:tcPr>
          <w:p w14:paraId="472CA476" w14:textId="77777777" w:rsidR="00D22AE0" w:rsidRPr="00CC38F7" w:rsidRDefault="00D22AE0" w:rsidP="00D22AE0">
            <w:r>
              <w:t xml:space="preserve">  </w:t>
            </w:r>
          </w:p>
        </w:tc>
        <w:tc>
          <w:tcPr>
            <w:tcW w:w="864" w:type="dxa"/>
          </w:tcPr>
          <w:p w14:paraId="16AE1059" w14:textId="77777777" w:rsidR="00D22AE0" w:rsidRPr="00CC38F7" w:rsidRDefault="00D22AE0" w:rsidP="00D22AE0">
            <w:r>
              <w:t xml:space="preserve">  </w:t>
            </w:r>
          </w:p>
        </w:tc>
        <w:tc>
          <w:tcPr>
            <w:tcW w:w="864" w:type="dxa"/>
          </w:tcPr>
          <w:p w14:paraId="2EB5D2C4" w14:textId="77777777" w:rsidR="00D22AE0" w:rsidRPr="00CC38F7" w:rsidRDefault="00D22AE0" w:rsidP="00D22AE0">
            <w:r>
              <w:t xml:space="preserve">  </w:t>
            </w:r>
          </w:p>
        </w:tc>
      </w:tr>
      <w:tr w:rsidR="00D22AE0" w:rsidRPr="00CC38F7" w14:paraId="7AFA0960" w14:textId="77777777" w:rsidTr="00926F2A">
        <w:tblPrEx>
          <w:tblCellMar>
            <w:left w:w="108" w:type="dxa"/>
            <w:right w:w="108" w:type="dxa"/>
          </w:tblCellMar>
        </w:tblPrEx>
        <w:trPr>
          <w:cantSplit/>
          <w:trHeight w:val="395"/>
        </w:trPr>
        <w:tc>
          <w:tcPr>
            <w:tcW w:w="4894" w:type="dxa"/>
          </w:tcPr>
          <w:p w14:paraId="530081AE" w14:textId="41166EFB" w:rsidR="00D22AE0" w:rsidRPr="001433F2" w:rsidRDefault="005D1E50" w:rsidP="00E730E7">
            <w:pPr>
              <w:pStyle w:val="TableDescriptivestatements"/>
            </w:pPr>
            <w:r w:rsidRPr="005D1E50">
              <w:lastRenderedPageBreak/>
              <w:t>Demonstrate knowledge of key terminology to identify the structures and key functions of the tactile system, including areas of the brain involved in processing tactile stimuli.</w:t>
            </w:r>
          </w:p>
        </w:tc>
        <w:tc>
          <w:tcPr>
            <w:tcW w:w="864" w:type="dxa"/>
          </w:tcPr>
          <w:p w14:paraId="557BC195" w14:textId="77777777" w:rsidR="00D22AE0" w:rsidRPr="00CC38F7" w:rsidRDefault="00D22AE0" w:rsidP="00D22AE0">
            <w:r>
              <w:t xml:space="preserve">  </w:t>
            </w:r>
          </w:p>
        </w:tc>
        <w:tc>
          <w:tcPr>
            <w:tcW w:w="866" w:type="dxa"/>
          </w:tcPr>
          <w:p w14:paraId="07BE5503" w14:textId="77777777" w:rsidR="00D22AE0" w:rsidRPr="00CC38F7" w:rsidRDefault="00D22AE0" w:rsidP="00D22AE0">
            <w:r>
              <w:t xml:space="preserve">  </w:t>
            </w:r>
          </w:p>
        </w:tc>
        <w:tc>
          <w:tcPr>
            <w:tcW w:w="864" w:type="dxa"/>
          </w:tcPr>
          <w:p w14:paraId="2BD00C70" w14:textId="77777777" w:rsidR="00D22AE0" w:rsidRPr="00CC38F7" w:rsidRDefault="00D22AE0" w:rsidP="00D22AE0">
            <w:r>
              <w:t xml:space="preserve">  </w:t>
            </w:r>
          </w:p>
        </w:tc>
        <w:tc>
          <w:tcPr>
            <w:tcW w:w="864" w:type="dxa"/>
          </w:tcPr>
          <w:p w14:paraId="6779EEF0" w14:textId="77777777" w:rsidR="00D22AE0" w:rsidRPr="00CC38F7" w:rsidRDefault="00D22AE0" w:rsidP="00D22AE0">
            <w:r>
              <w:t xml:space="preserve">  </w:t>
            </w:r>
          </w:p>
        </w:tc>
        <w:tc>
          <w:tcPr>
            <w:tcW w:w="864" w:type="dxa"/>
          </w:tcPr>
          <w:p w14:paraId="4BD06D9D" w14:textId="77777777" w:rsidR="00D22AE0" w:rsidRPr="00CC38F7" w:rsidRDefault="00D22AE0" w:rsidP="00D22AE0">
            <w:r>
              <w:t xml:space="preserve">  </w:t>
            </w:r>
          </w:p>
        </w:tc>
        <w:tc>
          <w:tcPr>
            <w:tcW w:w="864" w:type="dxa"/>
          </w:tcPr>
          <w:p w14:paraId="160A069D" w14:textId="77777777" w:rsidR="00D22AE0" w:rsidRPr="00CC38F7" w:rsidRDefault="00D22AE0" w:rsidP="00D22AE0">
            <w:r>
              <w:t xml:space="preserve">  </w:t>
            </w:r>
          </w:p>
        </w:tc>
        <w:tc>
          <w:tcPr>
            <w:tcW w:w="864" w:type="dxa"/>
          </w:tcPr>
          <w:p w14:paraId="19AC8210" w14:textId="77777777" w:rsidR="00D22AE0" w:rsidRPr="00CC38F7" w:rsidRDefault="00D22AE0" w:rsidP="00D22AE0">
            <w:r>
              <w:t xml:space="preserve">  </w:t>
            </w:r>
          </w:p>
        </w:tc>
        <w:tc>
          <w:tcPr>
            <w:tcW w:w="864" w:type="dxa"/>
          </w:tcPr>
          <w:p w14:paraId="0A066F2A" w14:textId="77777777" w:rsidR="00D22AE0" w:rsidRPr="00CC38F7" w:rsidRDefault="00D22AE0" w:rsidP="00D22AE0">
            <w:r>
              <w:t xml:space="preserve">  </w:t>
            </w:r>
          </w:p>
        </w:tc>
        <w:tc>
          <w:tcPr>
            <w:tcW w:w="864" w:type="dxa"/>
          </w:tcPr>
          <w:p w14:paraId="33E35F72" w14:textId="77777777" w:rsidR="00D22AE0" w:rsidRPr="00CC38F7" w:rsidRDefault="00D22AE0" w:rsidP="00D22AE0">
            <w:r>
              <w:t xml:space="preserve">  </w:t>
            </w:r>
          </w:p>
        </w:tc>
        <w:tc>
          <w:tcPr>
            <w:tcW w:w="864" w:type="dxa"/>
          </w:tcPr>
          <w:p w14:paraId="34D1734E" w14:textId="77777777" w:rsidR="00D22AE0" w:rsidRPr="00CC38F7" w:rsidRDefault="00D22AE0" w:rsidP="00D22AE0">
            <w:r>
              <w:t xml:space="preserve">  </w:t>
            </w:r>
          </w:p>
        </w:tc>
        <w:tc>
          <w:tcPr>
            <w:tcW w:w="864" w:type="dxa"/>
          </w:tcPr>
          <w:p w14:paraId="62413779" w14:textId="77777777" w:rsidR="00D22AE0" w:rsidRPr="00CC38F7" w:rsidRDefault="00D22AE0" w:rsidP="00D22AE0">
            <w:r>
              <w:t xml:space="preserve">  </w:t>
            </w:r>
          </w:p>
        </w:tc>
      </w:tr>
      <w:tr w:rsidR="00D22AE0" w:rsidRPr="00CC38F7" w14:paraId="1C0E5B53" w14:textId="77777777" w:rsidTr="00926F2A">
        <w:tblPrEx>
          <w:tblCellMar>
            <w:left w:w="108" w:type="dxa"/>
            <w:right w:w="108" w:type="dxa"/>
          </w:tblCellMar>
        </w:tblPrEx>
        <w:trPr>
          <w:cantSplit/>
          <w:trHeight w:val="395"/>
          <w:tblHeader/>
        </w:trPr>
        <w:tc>
          <w:tcPr>
            <w:tcW w:w="4894" w:type="dxa"/>
          </w:tcPr>
          <w:p w14:paraId="6546A1B5" w14:textId="528C5627" w:rsidR="00D22AE0" w:rsidRPr="001433F2" w:rsidRDefault="005D1E50" w:rsidP="00E730E7">
            <w:pPr>
              <w:pStyle w:val="TableDescriptivestatements"/>
            </w:pPr>
            <w:r w:rsidRPr="005D1E50">
              <w:t>Demonstrate knowledge of the key terminology and functions associated with sensory integration, including proprioceptive, vestibular, and kinesthetic systems.</w:t>
            </w:r>
          </w:p>
        </w:tc>
        <w:tc>
          <w:tcPr>
            <w:tcW w:w="864" w:type="dxa"/>
          </w:tcPr>
          <w:p w14:paraId="61B68414" w14:textId="77777777" w:rsidR="00D22AE0" w:rsidRPr="00CC38F7" w:rsidRDefault="00D22AE0" w:rsidP="00D22AE0">
            <w:r>
              <w:t xml:space="preserve"> </w:t>
            </w:r>
          </w:p>
        </w:tc>
        <w:tc>
          <w:tcPr>
            <w:tcW w:w="866" w:type="dxa"/>
          </w:tcPr>
          <w:p w14:paraId="31F5DF9D" w14:textId="77777777" w:rsidR="00D22AE0" w:rsidRPr="00CC38F7" w:rsidRDefault="00D22AE0" w:rsidP="00D22AE0">
            <w:r>
              <w:t xml:space="preserve"> </w:t>
            </w:r>
          </w:p>
        </w:tc>
        <w:tc>
          <w:tcPr>
            <w:tcW w:w="864" w:type="dxa"/>
          </w:tcPr>
          <w:p w14:paraId="4090568A" w14:textId="77777777" w:rsidR="00D22AE0" w:rsidRPr="00CC38F7" w:rsidRDefault="00D22AE0" w:rsidP="00D22AE0">
            <w:r>
              <w:t xml:space="preserve"> </w:t>
            </w:r>
          </w:p>
        </w:tc>
        <w:tc>
          <w:tcPr>
            <w:tcW w:w="864" w:type="dxa"/>
          </w:tcPr>
          <w:p w14:paraId="7C54B110" w14:textId="77777777" w:rsidR="00D22AE0" w:rsidRPr="00CC38F7" w:rsidRDefault="00D22AE0" w:rsidP="00D22AE0">
            <w:r>
              <w:t xml:space="preserve"> </w:t>
            </w:r>
          </w:p>
        </w:tc>
        <w:tc>
          <w:tcPr>
            <w:tcW w:w="864" w:type="dxa"/>
          </w:tcPr>
          <w:p w14:paraId="5819B736" w14:textId="77777777" w:rsidR="00D22AE0" w:rsidRPr="00CC38F7" w:rsidRDefault="00D22AE0" w:rsidP="00D22AE0">
            <w:r>
              <w:t xml:space="preserve"> </w:t>
            </w:r>
          </w:p>
        </w:tc>
        <w:tc>
          <w:tcPr>
            <w:tcW w:w="864" w:type="dxa"/>
          </w:tcPr>
          <w:p w14:paraId="6D966AF5" w14:textId="77777777" w:rsidR="00D22AE0" w:rsidRPr="00CC38F7" w:rsidRDefault="00D22AE0" w:rsidP="00D22AE0">
            <w:r>
              <w:t xml:space="preserve"> </w:t>
            </w:r>
          </w:p>
        </w:tc>
        <w:tc>
          <w:tcPr>
            <w:tcW w:w="864" w:type="dxa"/>
          </w:tcPr>
          <w:p w14:paraId="3E9218C3" w14:textId="77777777" w:rsidR="00D22AE0" w:rsidRPr="00CC38F7" w:rsidRDefault="00D22AE0" w:rsidP="00D22AE0">
            <w:r>
              <w:t xml:space="preserve"> </w:t>
            </w:r>
          </w:p>
        </w:tc>
        <w:tc>
          <w:tcPr>
            <w:tcW w:w="864" w:type="dxa"/>
          </w:tcPr>
          <w:p w14:paraId="05CCD014" w14:textId="77777777" w:rsidR="00D22AE0" w:rsidRPr="00CC38F7" w:rsidRDefault="00D22AE0" w:rsidP="00D22AE0">
            <w:r>
              <w:t xml:space="preserve"> </w:t>
            </w:r>
          </w:p>
        </w:tc>
        <w:tc>
          <w:tcPr>
            <w:tcW w:w="864" w:type="dxa"/>
          </w:tcPr>
          <w:p w14:paraId="1D573D93" w14:textId="77777777" w:rsidR="00D22AE0" w:rsidRPr="00CC38F7" w:rsidRDefault="00D22AE0" w:rsidP="00D22AE0">
            <w:r>
              <w:t xml:space="preserve"> </w:t>
            </w:r>
          </w:p>
        </w:tc>
        <w:tc>
          <w:tcPr>
            <w:tcW w:w="864" w:type="dxa"/>
          </w:tcPr>
          <w:p w14:paraId="36E1ED9F" w14:textId="77777777" w:rsidR="00D22AE0" w:rsidRPr="00CC38F7" w:rsidRDefault="00D22AE0" w:rsidP="00D22AE0">
            <w:r>
              <w:t xml:space="preserve"> </w:t>
            </w:r>
          </w:p>
        </w:tc>
        <w:tc>
          <w:tcPr>
            <w:tcW w:w="864" w:type="dxa"/>
          </w:tcPr>
          <w:p w14:paraId="1465AF9A" w14:textId="77777777" w:rsidR="00D22AE0" w:rsidRPr="00CC38F7" w:rsidRDefault="00D22AE0" w:rsidP="00D22AE0">
            <w:r>
              <w:t xml:space="preserve"> </w:t>
            </w:r>
          </w:p>
        </w:tc>
      </w:tr>
      <w:tr w:rsidR="00D22AE0" w:rsidRPr="00CC38F7" w14:paraId="7E6521BC" w14:textId="77777777" w:rsidTr="00926F2A">
        <w:tblPrEx>
          <w:tblCellMar>
            <w:left w:w="108" w:type="dxa"/>
            <w:right w:w="108" w:type="dxa"/>
          </w:tblCellMar>
        </w:tblPrEx>
        <w:trPr>
          <w:cantSplit/>
          <w:trHeight w:val="395"/>
          <w:tblHeader/>
        </w:trPr>
        <w:tc>
          <w:tcPr>
            <w:tcW w:w="4894" w:type="dxa"/>
          </w:tcPr>
          <w:p w14:paraId="6DD2315A" w14:textId="5389110F" w:rsidR="00D22AE0" w:rsidRPr="001433F2" w:rsidRDefault="005D1E50" w:rsidP="00E730E7">
            <w:pPr>
              <w:pStyle w:val="TableDescriptivestatements"/>
            </w:pPr>
            <w:r w:rsidRPr="005D1E50">
              <w:t>Understand the role of the intact and functional sensory systems on development and learning for learners who are deafblind.</w:t>
            </w:r>
          </w:p>
        </w:tc>
        <w:tc>
          <w:tcPr>
            <w:tcW w:w="864" w:type="dxa"/>
          </w:tcPr>
          <w:p w14:paraId="33BC3E5C" w14:textId="77777777" w:rsidR="00D22AE0" w:rsidRDefault="00D22AE0" w:rsidP="00D22AE0"/>
        </w:tc>
        <w:tc>
          <w:tcPr>
            <w:tcW w:w="866" w:type="dxa"/>
          </w:tcPr>
          <w:p w14:paraId="57B12237" w14:textId="77777777" w:rsidR="00D22AE0" w:rsidRDefault="00D22AE0" w:rsidP="00D22AE0"/>
        </w:tc>
        <w:tc>
          <w:tcPr>
            <w:tcW w:w="864" w:type="dxa"/>
          </w:tcPr>
          <w:p w14:paraId="417A8D2B" w14:textId="77777777" w:rsidR="00D22AE0" w:rsidRDefault="00D22AE0" w:rsidP="00D22AE0"/>
        </w:tc>
        <w:tc>
          <w:tcPr>
            <w:tcW w:w="864" w:type="dxa"/>
          </w:tcPr>
          <w:p w14:paraId="158687C3" w14:textId="77777777" w:rsidR="00D22AE0" w:rsidRDefault="00D22AE0" w:rsidP="00D22AE0"/>
        </w:tc>
        <w:tc>
          <w:tcPr>
            <w:tcW w:w="864" w:type="dxa"/>
          </w:tcPr>
          <w:p w14:paraId="6512EED9" w14:textId="77777777" w:rsidR="00D22AE0" w:rsidRDefault="00D22AE0" w:rsidP="00D22AE0"/>
        </w:tc>
        <w:tc>
          <w:tcPr>
            <w:tcW w:w="864" w:type="dxa"/>
          </w:tcPr>
          <w:p w14:paraId="2261DEB7" w14:textId="77777777" w:rsidR="00D22AE0" w:rsidRDefault="00D22AE0" w:rsidP="00D22AE0"/>
        </w:tc>
        <w:tc>
          <w:tcPr>
            <w:tcW w:w="864" w:type="dxa"/>
          </w:tcPr>
          <w:p w14:paraId="1FA9CAD4" w14:textId="77777777" w:rsidR="00D22AE0" w:rsidRDefault="00D22AE0" w:rsidP="00D22AE0"/>
        </w:tc>
        <w:tc>
          <w:tcPr>
            <w:tcW w:w="864" w:type="dxa"/>
          </w:tcPr>
          <w:p w14:paraId="4FD6F145" w14:textId="77777777" w:rsidR="00D22AE0" w:rsidRDefault="00D22AE0" w:rsidP="00D22AE0"/>
        </w:tc>
        <w:tc>
          <w:tcPr>
            <w:tcW w:w="864" w:type="dxa"/>
          </w:tcPr>
          <w:p w14:paraId="03F2BE22" w14:textId="77777777" w:rsidR="00D22AE0" w:rsidRDefault="00D22AE0" w:rsidP="00D22AE0"/>
        </w:tc>
        <w:tc>
          <w:tcPr>
            <w:tcW w:w="864" w:type="dxa"/>
          </w:tcPr>
          <w:p w14:paraId="1274DE91" w14:textId="77777777" w:rsidR="00D22AE0" w:rsidRDefault="00D22AE0" w:rsidP="00D22AE0"/>
        </w:tc>
        <w:tc>
          <w:tcPr>
            <w:tcW w:w="864" w:type="dxa"/>
          </w:tcPr>
          <w:p w14:paraId="288B2DB4" w14:textId="77777777" w:rsidR="00D22AE0" w:rsidRDefault="00D22AE0" w:rsidP="00D22AE0"/>
        </w:tc>
      </w:tr>
      <w:tr w:rsidR="00C5486B" w:rsidRPr="00CC38F7" w14:paraId="6B0DAB60" w14:textId="77777777" w:rsidTr="00926F2A">
        <w:tblPrEx>
          <w:tblCellMar>
            <w:left w:w="108" w:type="dxa"/>
            <w:right w:w="108" w:type="dxa"/>
          </w:tblCellMar>
        </w:tblPrEx>
        <w:trPr>
          <w:cantSplit/>
          <w:trHeight w:val="395"/>
          <w:tblHeader/>
        </w:trPr>
        <w:tc>
          <w:tcPr>
            <w:tcW w:w="4894" w:type="dxa"/>
          </w:tcPr>
          <w:p w14:paraId="4ACF5E13" w14:textId="00638A6A" w:rsidR="00C5486B" w:rsidRDefault="00C5486B" w:rsidP="00C5486B">
            <w:pPr>
              <w:pStyle w:val="DomainHeader"/>
            </w:pPr>
            <w:r w:rsidRPr="00C5486B">
              <w:t>Domain II —</w:t>
            </w:r>
            <w:r>
              <w:t xml:space="preserve"> </w:t>
            </w:r>
            <w:r w:rsidRPr="00C5486B">
              <w:t>Assessment, Instructional Planning, and the Learning Environment</w:t>
            </w:r>
          </w:p>
        </w:tc>
        <w:tc>
          <w:tcPr>
            <w:tcW w:w="864" w:type="dxa"/>
          </w:tcPr>
          <w:p w14:paraId="1058D047" w14:textId="77777777" w:rsidR="00C5486B" w:rsidRDefault="00C5486B" w:rsidP="00D22AE0"/>
        </w:tc>
        <w:tc>
          <w:tcPr>
            <w:tcW w:w="866" w:type="dxa"/>
          </w:tcPr>
          <w:p w14:paraId="3A3AF14F" w14:textId="77777777" w:rsidR="00C5486B" w:rsidRDefault="00C5486B" w:rsidP="00D22AE0"/>
        </w:tc>
        <w:tc>
          <w:tcPr>
            <w:tcW w:w="864" w:type="dxa"/>
          </w:tcPr>
          <w:p w14:paraId="0248426A" w14:textId="77777777" w:rsidR="00C5486B" w:rsidRDefault="00C5486B" w:rsidP="00D22AE0"/>
        </w:tc>
        <w:tc>
          <w:tcPr>
            <w:tcW w:w="864" w:type="dxa"/>
          </w:tcPr>
          <w:p w14:paraId="29288066" w14:textId="77777777" w:rsidR="00C5486B" w:rsidRDefault="00C5486B" w:rsidP="00D22AE0"/>
        </w:tc>
        <w:tc>
          <w:tcPr>
            <w:tcW w:w="864" w:type="dxa"/>
          </w:tcPr>
          <w:p w14:paraId="11D2A320" w14:textId="77777777" w:rsidR="00C5486B" w:rsidRDefault="00C5486B" w:rsidP="00D22AE0"/>
        </w:tc>
        <w:tc>
          <w:tcPr>
            <w:tcW w:w="864" w:type="dxa"/>
          </w:tcPr>
          <w:p w14:paraId="58C8B37A" w14:textId="77777777" w:rsidR="00C5486B" w:rsidRDefault="00C5486B" w:rsidP="00D22AE0"/>
        </w:tc>
        <w:tc>
          <w:tcPr>
            <w:tcW w:w="864" w:type="dxa"/>
          </w:tcPr>
          <w:p w14:paraId="269A39A5" w14:textId="77777777" w:rsidR="00C5486B" w:rsidRDefault="00C5486B" w:rsidP="00D22AE0"/>
        </w:tc>
        <w:tc>
          <w:tcPr>
            <w:tcW w:w="864" w:type="dxa"/>
          </w:tcPr>
          <w:p w14:paraId="05A23F1E" w14:textId="77777777" w:rsidR="00C5486B" w:rsidRDefault="00C5486B" w:rsidP="00D22AE0"/>
        </w:tc>
        <w:tc>
          <w:tcPr>
            <w:tcW w:w="864" w:type="dxa"/>
          </w:tcPr>
          <w:p w14:paraId="3C5C2303" w14:textId="77777777" w:rsidR="00C5486B" w:rsidRDefault="00C5486B" w:rsidP="00D22AE0"/>
        </w:tc>
        <w:tc>
          <w:tcPr>
            <w:tcW w:w="864" w:type="dxa"/>
          </w:tcPr>
          <w:p w14:paraId="35B7FE03" w14:textId="77777777" w:rsidR="00C5486B" w:rsidRDefault="00C5486B" w:rsidP="00D22AE0"/>
        </w:tc>
        <w:tc>
          <w:tcPr>
            <w:tcW w:w="864" w:type="dxa"/>
          </w:tcPr>
          <w:p w14:paraId="6E987D59" w14:textId="77777777" w:rsidR="00C5486B" w:rsidRDefault="00C5486B" w:rsidP="00D22AE0"/>
        </w:tc>
      </w:tr>
      <w:tr w:rsidR="00D22AE0" w:rsidRPr="00CC38F7" w14:paraId="5E7B844C" w14:textId="77777777" w:rsidTr="00926F2A">
        <w:tblPrEx>
          <w:tblCellMar>
            <w:left w:w="108" w:type="dxa"/>
            <w:right w:w="108" w:type="dxa"/>
          </w:tblCellMar>
        </w:tblPrEx>
        <w:trPr>
          <w:cantSplit/>
          <w:trHeight w:val="395"/>
        </w:trPr>
        <w:tc>
          <w:tcPr>
            <w:tcW w:w="4894" w:type="dxa"/>
          </w:tcPr>
          <w:p w14:paraId="4CB25E0B" w14:textId="6FB24177" w:rsidR="00D22AE0" w:rsidRPr="00D17A94" w:rsidRDefault="00D17A94" w:rsidP="00D22AE0">
            <w:pPr>
              <w:pStyle w:val="TableBodyCopy"/>
              <w:rPr>
                <w:b/>
              </w:rPr>
            </w:pPr>
            <w:r w:rsidRPr="00D17A94">
              <w:rPr>
                <w:bCs/>
              </w:rPr>
              <w:t xml:space="preserve">Competency 004 </w:t>
            </w:r>
            <w:r w:rsidR="00331BA5" w:rsidRPr="00331BA5">
              <w:t xml:space="preserve">(Evaluation and Assessment):  </w:t>
            </w:r>
            <w:r w:rsidR="00331BA5" w:rsidRPr="00331BA5">
              <w:rPr>
                <w:i/>
                <w:iCs/>
              </w:rPr>
              <w:t xml:space="preserve">Apply knowledge of the educational evaluation and assessment process to determine a learner's strengths and </w:t>
            </w:r>
            <w:proofErr w:type="gramStart"/>
            <w:r w:rsidR="00331BA5" w:rsidRPr="00331BA5">
              <w:rPr>
                <w:i/>
                <w:iCs/>
              </w:rPr>
              <w:t>needs, and</w:t>
            </w:r>
            <w:proofErr w:type="gramEnd"/>
            <w:r w:rsidR="00331BA5" w:rsidRPr="00331BA5">
              <w:rPr>
                <w:i/>
                <w:iCs/>
              </w:rPr>
              <w:t xml:space="preserve"> apply appropriate assessment strategies in the learner's preferred mode of communication to support the learner.</w:t>
            </w:r>
          </w:p>
        </w:tc>
        <w:tc>
          <w:tcPr>
            <w:tcW w:w="864" w:type="dxa"/>
          </w:tcPr>
          <w:p w14:paraId="71CEAAA1" w14:textId="77777777" w:rsidR="00D22AE0" w:rsidRPr="00CC38F7" w:rsidRDefault="00D22AE0" w:rsidP="00D22AE0">
            <w:r>
              <w:t xml:space="preserve"> </w:t>
            </w:r>
          </w:p>
        </w:tc>
        <w:tc>
          <w:tcPr>
            <w:tcW w:w="866" w:type="dxa"/>
          </w:tcPr>
          <w:p w14:paraId="2074CC24" w14:textId="77777777" w:rsidR="00D22AE0" w:rsidRPr="00CC38F7" w:rsidRDefault="00D22AE0" w:rsidP="00D22AE0">
            <w:r>
              <w:t xml:space="preserve"> </w:t>
            </w:r>
          </w:p>
        </w:tc>
        <w:tc>
          <w:tcPr>
            <w:tcW w:w="864" w:type="dxa"/>
          </w:tcPr>
          <w:p w14:paraId="3BC8390D" w14:textId="77777777" w:rsidR="00D22AE0" w:rsidRPr="00CC38F7" w:rsidRDefault="00D22AE0" w:rsidP="00D22AE0">
            <w:r>
              <w:t xml:space="preserve"> </w:t>
            </w:r>
          </w:p>
        </w:tc>
        <w:tc>
          <w:tcPr>
            <w:tcW w:w="864" w:type="dxa"/>
          </w:tcPr>
          <w:p w14:paraId="0B417580" w14:textId="77777777" w:rsidR="00D22AE0" w:rsidRPr="00CC38F7" w:rsidRDefault="00D22AE0" w:rsidP="00D22AE0">
            <w:r>
              <w:t xml:space="preserve"> </w:t>
            </w:r>
          </w:p>
        </w:tc>
        <w:tc>
          <w:tcPr>
            <w:tcW w:w="864" w:type="dxa"/>
          </w:tcPr>
          <w:p w14:paraId="694577CE" w14:textId="77777777" w:rsidR="00D22AE0" w:rsidRPr="00CC38F7" w:rsidRDefault="00D22AE0" w:rsidP="00D22AE0">
            <w:r>
              <w:t xml:space="preserve"> </w:t>
            </w:r>
          </w:p>
        </w:tc>
        <w:tc>
          <w:tcPr>
            <w:tcW w:w="864" w:type="dxa"/>
          </w:tcPr>
          <w:p w14:paraId="2911FE8B" w14:textId="77777777" w:rsidR="00D22AE0" w:rsidRPr="00CC38F7" w:rsidRDefault="00D22AE0" w:rsidP="00D22AE0">
            <w:r>
              <w:t xml:space="preserve"> </w:t>
            </w:r>
          </w:p>
        </w:tc>
        <w:tc>
          <w:tcPr>
            <w:tcW w:w="864" w:type="dxa"/>
          </w:tcPr>
          <w:p w14:paraId="325ED2C5" w14:textId="77777777" w:rsidR="00D22AE0" w:rsidRPr="00CC38F7" w:rsidRDefault="00D22AE0" w:rsidP="00D22AE0">
            <w:r>
              <w:t xml:space="preserve"> </w:t>
            </w:r>
          </w:p>
        </w:tc>
        <w:tc>
          <w:tcPr>
            <w:tcW w:w="864" w:type="dxa"/>
          </w:tcPr>
          <w:p w14:paraId="7AC892D9" w14:textId="77777777" w:rsidR="00D22AE0" w:rsidRPr="00CC38F7" w:rsidRDefault="00D22AE0" w:rsidP="00D22AE0">
            <w:r>
              <w:t xml:space="preserve"> </w:t>
            </w:r>
          </w:p>
        </w:tc>
        <w:tc>
          <w:tcPr>
            <w:tcW w:w="864" w:type="dxa"/>
          </w:tcPr>
          <w:p w14:paraId="7BB69360" w14:textId="77777777" w:rsidR="00D22AE0" w:rsidRPr="00CC38F7" w:rsidRDefault="00D22AE0" w:rsidP="00D22AE0">
            <w:r>
              <w:t xml:space="preserve"> </w:t>
            </w:r>
          </w:p>
        </w:tc>
        <w:tc>
          <w:tcPr>
            <w:tcW w:w="864" w:type="dxa"/>
          </w:tcPr>
          <w:p w14:paraId="2640D684" w14:textId="77777777" w:rsidR="00D22AE0" w:rsidRPr="00CC38F7" w:rsidRDefault="00D22AE0" w:rsidP="00D22AE0">
            <w:r>
              <w:t xml:space="preserve"> </w:t>
            </w:r>
          </w:p>
        </w:tc>
        <w:tc>
          <w:tcPr>
            <w:tcW w:w="864" w:type="dxa"/>
          </w:tcPr>
          <w:p w14:paraId="20725D8C" w14:textId="77777777" w:rsidR="00D22AE0" w:rsidRPr="00CC38F7" w:rsidRDefault="00D22AE0" w:rsidP="00D22AE0">
            <w:r>
              <w:t xml:space="preserve"> </w:t>
            </w:r>
          </w:p>
        </w:tc>
      </w:tr>
      <w:tr w:rsidR="00D22AE0" w:rsidRPr="00CC38F7" w14:paraId="76E651EB" w14:textId="77777777" w:rsidTr="00926F2A">
        <w:tblPrEx>
          <w:tblCellMar>
            <w:left w:w="108" w:type="dxa"/>
            <w:right w:w="108" w:type="dxa"/>
          </w:tblCellMar>
        </w:tblPrEx>
        <w:trPr>
          <w:cantSplit/>
          <w:trHeight w:val="395"/>
          <w:tblHeader/>
        </w:trPr>
        <w:tc>
          <w:tcPr>
            <w:tcW w:w="4894" w:type="dxa"/>
          </w:tcPr>
          <w:p w14:paraId="438F398A" w14:textId="3798E1FE" w:rsidR="00D22AE0" w:rsidRPr="0076783A" w:rsidRDefault="00E730E7" w:rsidP="00E730E7">
            <w:pPr>
              <w:pStyle w:val="TableDescriptivestatements"/>
              <w:numPr>
                <w:ilvl w:val="0"/>
                <w:numId w:val="3"/>
              </w:numPr>
            </w:pPr>
            <w:r w:rsidRPr="00E730E7">
              <w:t>Demonstrate knowledge of key assessment terminology, including concepts associated with formal, informal, and alternative assessments (e.g., reliability, validity, baseline, ecological inventory, performance assessments).</w:t>
            </w:r>
          </w:p>
        </w:tc>
        <w:tc>
          <w:tcPr>
            <w:tcW w:w="864" w:type="dxa"/>
          </w:tcPr>
          <w:p w14:paraId="689F4C7B" w14:textId="77777777" w:rsidR="00D22AE0" w:rsidRDefault="00D22AE0" w:rsidP="00D22AE0"/>
        </w:tc>
        <w:tc>
          <w:tcPr>
            <w:tcW w:w="866" w:type="dxa"/>
          </w:tcPr>
          <w:p w14:paraId="4245F35C" w14:textId="77777777" w:rsidR="00D22AE0" w:rsidRDefault="00D22AE0" w:rsidP="00D22AE0"/>
        </w:tc>
        <w:tc>
          <w:tcPr>
            <w:tcW w:w="864" w:type="dxa"/>
          </w:tcPr>
          <w:p w14:paraId="1095E0C0" w14:textId="77777777" w:rsidR="00D22AE0" w:rsidRDefault="00D22AE0" w:rsidP="00D22AE0"/>
        </w:tc>
        <w:tc>
          <w:tcPr>
            <w:tcW w:w="864" w:type="dxa"/>
          </w:tcPr>
          <w:p w14:paraId="60DBCE6F" w14:textId="77777777" w:rsidR="00D22AE0" w:rsidRDefault="00D22AE0" w:rsidP="00D22AE0"/>
        </w:tc>
        <w:tc>
          <w:tcPr>
            <w:tcW w:w="864" w:type="dxa"/>
          </w:tcPr>
          <w:p w14:paraId="6B8B6A5D" w14:textId="77777777" w:rsidR="00D22AE0" w:rsidRDefault="00D22AE0" w:rsidP="00D22AE0"/>
        </w:tc>
        <w:tc>
          <w:tcPr>
            <w:tcW w:w="864" w:type="dxa"/>
          </w:tcPr>
          <w:p w14:paraId="5E7C5D28" w14:textId="77777777" w:rsidR="00D22AE0" w:rsidRDefault="00D22AE0" w:rsidP="00D22AE0"/>
        </w:tc>
        <w:tc>
          <w:tcPr>
            <w:tcW w:w="864" w:type="dxa"/>
          </w:tcPr>
          <w:p w14:paraId="640EAC9C" w14:textId="77777777" w:rsidR="00D22AE0" w:rsidRDefault="00D22AE0" w:rsidP="00D22AE0"/>
        </w:tc>
        <w:tc>
          <w:tcPr>
            <w:tcW w:w="864" w:type="dxa"/>
          </w:tcPr>
          <w:p w14:paraId="2200B7C9" w14:textId="77777777" w:rsidR="00D22AE0" w:rsidRDefault="00D22AE0" w:rsidP="00D22AE0"/>
        </w:tc>
        <w:tc>
          <w:tcPr>
            <w:tcW w:w="864" w:type="dxa"/>
          </w:tcPr>
          <w:p w14:paraId="10976F11" w14:textId="77777777" w:rsidR="00D22AE0" w:rsidRDefault="00D22AE0" w:rsidP="00D22AE0"/>
        </w:tc>
        <w:tc>
          <w:tcPr>
            <w:tcW w:w="864" w:type="dxa"/>
          </w:tcPr>
          <w:p w14:paraId="1C8C98E0" w14:textId="77777777" w:rsidR="00D22AE0" w:rsidRDefault="00D22AE0" w:rsidP="00D22AE0"/>
        </w:tc>
        <w:tc>
          <w:tcPr>
            <w:tcW w:w="864" w:type="dxa"/>
          </w:tcPr>
          <w:p w14:paraId="58D1779B" w14:textId="77777777" w:rsidR="00D22AE0" w:rsidRDefault="00D22AE0" w:rsidP="00D22AE0"/>
        </w:tc>
      </w:tr>
      <w:tr w:rsidR="00D22AE0" w:rsidRPr="00CC38F7" w14:paraId="543BC3FA" w14:textId="77777777" w:rsidTr="00926F2A">
        <w:tblPrEx>
          <w:tblCellMar>
            <w:left w:w="108" w:type="dxa"/>
            <w:right w:w="108" w:type="dxa"/>
          </w:tblCellMar>
        </w:tblPrEx>
        <w:trPr>
          <w:cantSplit/>
          <w:trHeight w:val="395"/>
          <w:tblHeader/>
        </w:trPr>
        <w:tc>
          <w:tcPr>
            <w:tcW w:w="4894" w:type="dxa"/>
          </w:tcPr>
          <w:p w14:paraId="7CE191B0" w14:textId="2CE1A79F" w:rsidR="00D22AE0" w:rsidRPr="0076783A" w:rsidRDefault="00E730E7" w:rsidP="00E730E7">
            <w:pPr>
              <w:pStyle w:val="TableDescriptivestatements"/>
            </w:pPr>
            <w:r w:rsidRPr="00E730E7">
              <w:lastRenderedPageBreak/>
              <w:t>Demonstrate knowledge of key specialized terminology associated with ophthalmological, optometric, and other vision-related medical reports (e.g., visual acuity, visual field, visual efficiency, OD, OU, OS) used to identify learners' strengths and needs and determine educational programming.</w:t>
            </w:r>
          </w:p>
        </w:tc>
        <w:tc>
          <w:tcPr>
            <w:tcW w:w="864" w:type="dxa"/>
          </w:tcPr>
          <w:p w14:paraId="749F0DBD" w14:textId="77777777" w:rsidR="00D22AE0" w:rsidRPr="00CC38F7" w:rsidRDefault="00D22AE0" w:rsidP="00D22AE0">
            <w:r>
              <w:t xml:space="preserve"> </w:t>
            </w:r>
          </w:p>
        </w:tc>
        <w:tc>
          <w:tcPr>
            <w:tcW w:w="866" w:type="dxa"/>
          </w:tcPr>
          <w:p w14:paraId="14DEEECB" w14:textId="77777777" w:rsidR="00D22AE0" w:rsidRPr="00CC38F7" w:rsidRDefault="00D22AE0" w:rsidP="00D22AE0">
            <w:r>
              <w:t xml:space="preserve"> </w:t>
            </w:r>
          </w:p>
        </w:tc>
        <w:tc>
          <w:tcPr>
            <w:tcW w:w="864" w:type="dxa"/>
          </w:tcPr>
          <w:p w14:paraId="477BA136" w14:textId="77777777" w:rsidR="00D22AE0" w:rsidRPr="00CC38F7" w:rsidRDefault="00D22AE0" w:rsidP="00D22AE0">
            <w:r>
              <w:t xml:space="preserve"> </w:t>
            </w:r>
          </w:p>
        </w:tc>
        <w:tc>
          <w:tcPr>
            <w:tcW w:w="864" w:type="dxa"/>
          </w:tcPr>
          <w:p w14:paraId="6CE468AF" w14:textId="77777777" w:rsidR="00D22AE0" w:rsidRPr="00CC38F7" w:rsidRDefault="00D22AE0" w:rsidP="00D22AE0">
            <w:r>
              <w:t xml:space="preserve"> </w:t>
            </w:r>
          </w:p>
        </w:tc>
        <w:tc>
          <w:tcPr>
            <w:tcW w:w="864" w:type="dxa"/>
          </w:tcPr>
          <w:p w14:paraId="1190FA23" w14:textId="77777777" w:rsidR="00D22AE0" w:rsidRPr="00CC38F7" w:rsidRDefault="00D22AE0" w:rsidP="00D22AE0">
            <w:r>
              <w:t xml:space="preserve"> </w:t>
            </w:r>
          </w:p>
        </w:tc>
        <w:tc>
          <w:tcPr>
            <w:tcW w:w="864" w:type="dxa"/>
          </w:tcPr>
          <w:p w14:paraId="01D8CE3C" w14:textId="77777777" w:rsidR="00D22AE0" w:rsidRPr="00CC38F7" w:rsidRDefault="00D22AE0" w:rsidP="00D22AE0">
            <w:r>
              <w:t xml:space="preserve"> </w:t>
            </w:r>
          </w:p>
        </w:tc>
        <w:tc>
          <w:tcPr>
            <w:tcW w:w="864" w:type="dxa"/>
          </w:tcPr>
          <w:p w14:paraId="756C8C24" w14:textId="77777777" w:rsidR="00D22AE0" w:rsidRPr="00CC38F7" w:rsidRDefault="00D22AE0" w:rsidP="00D22AE0">
            <w:r>
              <w:t xml:space="preserve"> </w:t>
            </w:r>
          </w:p>
        </w:tc>
        <w:tc>
          <w:tcPr>
            <w:tcW w:w="864" w:type="dxa"/>
          </w:tcPr>
          <w:p w14:paraId="604931B2" w14:textId="77777777" w:rsidR="00D22AE0" w:rsidRPr="00CC38F7" w:rsidRDefault="00D22AE0" w:rsidP="00D22AE0">
            <w:r>
              <w:t xml:space="preserve"> </w:t>
            </w:r>
          </w:p>
        </w:tc>
        <w:tc>
          <w:tcPr>
            <w:tcW w:w="864" w:type="dxa"/>
          </w:tcPr>
          <w:p w14:paraId="73046ABA" w14:textId="77777777" w:rsidR="00D22AE0" w:rsidRPr="00CC38F7" w:rsidRDefault="00D22AE0" w:rsidP="00D22AE0">
            <w:r>
              <w:t xml:space="preserve"> </w:t>
            </w:r>
          </w:p>
        </w:tc>
        <w:tc>
          <w:tcPr>
            <w:tcW w:w="864" w:type="dxa"/>
          </w:tcPr>
          <w:p w14:paraId="0B7F6573" w14:textId="77777777" w:rsidR="00D22AE0" w:rsidRPr="00CC38F7" w:rsidRDefault="00D22AE0" w:rsidP="00D22AE0">
            <w:r>
              <w:t xml:space="preserve"> </w:t>
            </w:r>
          </w:p>
        </w:tc>
        <w:tc>
          <w:tcPr>
            <w:tcW w:w="864" w:type="dxa"/>
          </w:tcPr>
          <w:p w14:paraId="31639444" w14:textId="77777777" w:rsidR="00D22AE0" w:rsidRPr="00CC38F7" w:rsidRDefault="00D22AE0" w:rsidP="00D22AE0">
            <w:r>
              <w:t xml:space="preserve"> </w:t>
            </w:r>
          </w:p>
        </w:tc>
      </w:tr>
      <w:tr w:rsidR="00D22AE0" w:rsidRPr="00CC38F7" w14:paraId="3E8355B5" w14:textId="77777777" w:rsidTr="00926F2A">
        <w:tblPrEx>
          <w:tblCellMar>
            <w:left w:w="108" w:type="dxa"/>
            <w:right w:w="108" w:type="dxa"/>
          </w:tblCellMar>
        </w:tblPrEx>
        <w:trPr>
          <w:cantSplit/>
          <w:trHeight w:val="395"/>
        </w:trPr>
        <w:tc>
          <w:tcPr>
            <w:tcW w:w="4894" w:type="dxa"/>
          </w:tcPr>
          <w:p w14:paraId="13DA2E68" w14:textId="584ED392" w:rsidR="00D22AE0" w:rsidRPr="0076783A" w:rsidRDefault="00E730E7" w:rsidP="00E730E7">
            <w:pPr>
              <w:pStyle w:val="TableDescriptivestatements"/>
            </w:pPr>
            <w:r w:rsidRPr="00E730E7">
              <w:t>Demonstrate knowledge of key specialized terminology associated with audiological evaluations, audiograms, and other diagnostic hearing assessments (e.g., unilateral, bilateral, mixed, conductive, sensorineural, bone conduction threshold, pre- or post-lingually deafened, pure-tone audiometry) used to identify learners' strengths and needs and determine educational programming.</w:t>
            </w:r>
          </w:p>
        </w:tc>
        <w:tc>
          <w:tcPr>
            <w:tcW w:w="864" w:type="dxa"/>
          </w:tcPr>
          <w:p w14:paraId="3433046E" w14:textId="77777777" w:rsidR="00D22AE0" w:rsidRPr="00CC38F7" w:rsidRDefault="00D22AE0" w:rsidP="00D22AE0">
            <w:r>
              <w:t xml:space="preserve"> </w:t>
            </w:r>
          </w:p>
        </w:tc>
        <w:tc>
          <w:tcPr>
            <w:tcW w:w="866" w:type="dxa"/>
          </w:tcPr>
          <w:p w14:paraId="243DAFBA" w14:textId="77777777" w:rsidR="00D22AE0" w:rsidRPr="00CC38F7" w:rsidRDefault="00D22AE0" w:rsidP="00D22AE0">
            <w:r>
              <w:t xml:space="preserve"> </w:t>
            </w:r>
          </w:p>
        </w:tc>
        <w:tc>
          <w:tcPr>
            <w:tcW w:w="864" w:type="dxa"/>
          </w:tcPr>
          <w:p w14:paraId="6D8B3C26" w14:textId="77777777" w:rsidR="00D22AE0" w:rsidRPr="00CC38F7" w:rsidRDefault="00D22AE0" w:rsidP="00D22AE0">
            <w:r>
              <w:t xml:space="preserve"> </w:t>
            </w:r>
          </w:p>
        </w:tc>
        <w:tc>
          <w:tcPr>
            <w:tcW w:w="864" w:type="dxa"/>
          </w:tcPr>
          <w:p w14:paraId="118F65E2" w14:textId="77777777" w:rsidR="00D22AE0" w:rsidRPr="00CC38F7" w:rsidRDefault="00D22AE0" w:rsidP="00D22AE0">
            <w:r>
              <w:t xml:space="preserve"> </w:t>
            </w:r>
          </w:p>
        </w:tc>
        <w:tc>
          <w:tcPr>
            <w:tcW w:w="864" w:type="dxa"/>
          </w:tcPr>
          <w:p w14:paraId="45444E1E" w14:textId="77777777" w:rsidR="00D22AE0" w:rsidRPr="00CC38F7" w:rsidRDefault="00D22AE0" w:rsidP="00D22AE0">
            <w:r>
              <w:t xml:space="preserve"> </w:t>
            </w:r>
          </w:p>
        </w:tc>
        <w:tc>
          <w:tcPr>
            <w:tcW w:w="864" w:type="dxa"/>
          </w:tcPr>
          <w:p w14:paraId="6875A585" w14:textId="77777777" w:rsidR="00D22AE0" w:rsidRPr="00CC38F7" w:rsidRDefault="00D22AE0" w:rsidP="00D22AE0">
            <w:r>
              <w:t xml:space="preserve"> </w:t>
            </w:r>
          </w:p>
        </w:tc>
        <w:tc>
          <w:tcPr>
            <w:tcW w:w="864" w:type="dxa"/>
          </w:tcPr>
          <w:p w14:paraId="045BCA3E" w14:textId="77777777" w:rsidR="00D22AE0" w:rsidRPr="00CC38F7" w:rsidRDefault="00D22AE0" w:rsidP="00D22AE0">
            <w:r>
              <w:t xml:space="preserve"> </w:t>
            </w:r>
          </w:p>
        </w:tc>
        <w:tc>
          <w:tcPr>
            <w:tcW w:w="864" w:type="dxa"/>
          </w:tcPr>
          <w:p w14:paraId="506A67B7" w14:textId="77777777" w:rsidR="00D22AE0" w:rsidRPr="00CC38F7" w:rsidRDefault="00D22AE0" w:rsidP="00D22AE0">
            <w:r>
              <w:t xml:space="preserve"> </w:t>
            </w:r>
          </w:p>
        </w:tc>
        <w:tc>
          <w:tcPr>
            <w:tcW w:w="864" w:type="dxa"/>
          </w:tcPr>
          <w:p w14:paraId="1D19C45B" w14:textId="77777777" w:rsidR="00D22AE0" w:rsidRPr="00CC38F7" w:rsidRDefault="00D22AE0" w:rsidP="00D22AE0">
            <w:r>
              <w:t xml:space="preserve"> </w:t>
            </w:r>
          </w:p>
        </w:tc>
        <w:tc>
          <w:tcPr>
            <w:tcW w:w="864" w:type="dxa"/>
          </w:tcPr>
          <w:p w14:paraId="008E879E" w14:textId="77777777" w:rsidR="00D22AE0" w:rsidRPr="00CC38F7" w:rsidRDefault="00D22AE0" w:rsidP="00D22AE0">
            <w:r>
              <w:t xml:space="preserve"> </w:t>
            </w:r>
          </w:p>
        </w:tc>
        <w:tc>
          <w:tcPr>
            <w:tcW w:w="864" w:type="dxa"/>
          </w:tcPr>
          <w:p w14:paraId="76F5607B" w14:textId="77777777" w:rsidR="00D22AE0" w:rsidRPr="00CC38F7" w:rsidRDefault="00D22AE0" w:rsidP="00D22AE0">
            <w:r>
              <w:t xml:space="preserve"> </w:t>
            </w:r>
          </w:p>
        </w:tc>
      </w:tr>
      <w:tr w:rsidR="00D22AE0" w:rsidRPr="00CC38F7" w14:paraId="6B283FE4" w14:textId="77777777" w:rsidTr="00926F2A">
        <w:tblPrEx>
          <w:tblCellMar>
            <w:left w:w="108" w:type="dxa"/>
            <w:right w:w="108" w:type="dxa"/>
          </w:tblCellMar>
        </w:tblPrEx>
        <w:trPr>
          <w:cantSplit/>
          <w:trHeight w:val="395"/>
        </w:trPr>
        <w:tc>
          <w:tcPr>
            <w:tcW w:w="4894" w:type="dxa"/>
          </w:tcPr>
          <w:p w14:paraId="4F7BCBE8" w14:textId="767506FD" w:rsidR="00D22AE0" w:rsidRPr="0076783A" w:rsidRDefault="00E730E7" w:rsidP="00E730E7">
            <w:pPr>
              <w:pStyle w:val="TableDescriptivestatements"/>
            </w:pPr>
            <w:r w:rsidRPr="00E730E7">
              <w:t>Demonstrate knowledge of the components of a functional vision evaluation (FVE) and learning media assessment (LMA), including strategies and methods for creating nonbiased accommodations and modifications to support the diverse needs of learners who are deafblind.</w:t>
            </w:r>
          </w:p>
        </w:tc>
        <w:tc>
          <w:tcPr>
            <w:tcW w:w="864" w:type="dxa"/>
          </w:tcPr>
          <w:p w14:paraId="5B4A643D" w14:textId="77777777" w:rsidR="00D22AE0" w:rsidRDefault="00D22AE0" w:rsidP="00D22AE0"/>
        </w:tc>
        <w:tc>
          <w:tcPr>
            <w:tcW w:w="866" w:type="dxa"/>
          </w:tcPr>
          <w:p w14:paraId="4FF453A6" w14:textId="77777777" w:rsidR="00D22AE0" w:rsidRDefault="00D22AE0" w:rsidP="00D22AE0"/>
        </w:tc>
        <w:tc>
          <w:tcPr>
            <w:tcW w:w="864" w:type="dxa"/>
          </w:tcPr>
          <w:p w14:paraId="6B39D8D3" w14:textId="77777777" w:rsidR="00D22AE0" w:rsidRDefault="00D22AE0" w:rsidP="00D22AE0"/>
        </w:tc>
        <w:tc>
          <w:tcPr>
            <w:tcW w:w="864" w:type="dxa"/>
          </w:tcPr>
          <w:p w14:paraId="25400878" w14:textId="77777777" w:rsidR="00D22AE0" w:rsidRDefault="00D22AE0" w:rsidP="00D22AE0"/>
        </w:tc>
        <w:tc>
          <w:tcPr>
            <w:tcW w:w="864" w:type="dxa"/>
          </w:tcPr>
          <w:p w14:paraId="2491BA23" w14:textId="77777777" w:rsidR="00D22AE0" w:rsidRDefault="00D22AE0" w:rsidP="00D22AE0"/>
        </w:tc>
        <w:tc>
          <w:tcPr>
            <w:tcW w:w="864" w:type="dxa"/>
          </w:tcPr>
          <w:p w14:paraId="059EA2B1" w14:textId="77777777" w:rsidR="00D22AE0" w:rsidRDefault="00D22AE0" w:rsidP="00D22AE0"/>
        </w:tc>
        <w:tc>
          <w:tcPr>
            <w:tcW w:w="864" w:type="dxa"/>
          </w:tcPr>
          <w:p w14:paraId="31D408D7" w14:textId="77777777" w:rsidR="00D22AE0" w:rsidRDefault="00D22AE0" w:rsidP="00D22AE0"/>
        </w:tc>
        <w:tc>
          <w:tcPr>
            <w:tcW w:w="864" w:type="dxa"/>
          </w:tcPr>
          <w:p w14:paraId="2E63DDD9" w14:textId="77777777" w:rsidR="00D22AE0" w:rsidRDefault="00D22AE0" w:rsidP="00D22AE0"/>
        </w:tc>
        <w:tc>
          <w:tcPr>
            <w:tcW w:w="864" w:type="dxa"/>
          </w:tcPr>
          <w:p w14:paraId="48429B15" w14:textId="77777777" w:rsidR="00D22AE0" w:rsidRDefault="00D22AE0" w:rsidP="00D22AE0"/>
        </w:tc>
        <w:tc>
          <w:tcPr>
            <w:tcW w:w="864" w:type="dxa"/>
          </w:tcPr>
          <w:p w14:paraId="3E4458E2" w14:textId="77777777" w:rsidR="00D22AE0" w:rsidRDefault="00D22AE0" w:rsidP="00D22AE0"/>
        </w:tc>
        <w:tc>
          <w:tcPr>
            <w:tcW w:w="864" w:type="dxa"/>
          </w:tcPr>
          <w:p w14:paraId="5F12B14A" w14:textId="77777777" w:rsidR="00D22AE0" w:rsidRDefault="00D22AE0" w:rsidP="00D22AE0"/>
        </w:tc>
      </w:tr>
      <w:tr w:rsidR="00D22AE0" w:rsidRPr="00CC38F7" w14:paraId="06D9B6A4" w14:textId="77777777" w:rsidTr="00926F2A">
        <w:tblPrEx>
          <w:tblCellMar>
            <w:left w:w="108" w:type="dxa"/>
            <w:right w:w="108" w:type="dxa"/>
          </w:tblCellMar>
        </w:tblPrEx>
        <w:trPr>
          <w:cantSplit/>
          <w:trHeight w:val="395"/>
        </w:trPr>
        <w:tc>
          <w:tcPr>
            <w:tcW w:w="4894" w:type="dxa"/>
          </w:tcPr>
          <w:p w14:paraId="02281022" w14:textId="7E804E76" w:rsidR="00D22AE0" w:rsidRPr="0076783A" w:rsidRDefault="00E730E7" w:rsidP="00E730E7">
            <w:pPr>
              <w:pStyle w:val="TableDescriptivestatements"/>
            </w:pPr>
            <w:r w:rsidRPr="00E730E7">
              <w:t>Demonstrate knowledge of the components of a communication evaluation, including strategies and methods for creating nonbiased accommodations and modifications to support the diverse needs of learners who are deafblind.</w:t>
            </w:r>
          </w:p>
        </w:tc>
        <w:tc>
          <w:tcPr>
            <w:tcW w:w="864" w:type="dxa"/>
          </w:tcPr>
          <w:p w14:paraId="55FF9708" w14:textId="77777777" w:rsidR="00D22AE0" w:rsidRDefault="00D22AE0" w:rsidP="00D22AE0"/>
        </w:tc>
        <w:tc>
          <w:tcPr>
            <w:tcW w:w="866" w:type="dxa"/>
          </w:tcPr>
          <w:p w14:paraId="4951EDF7" w14:textId="77777777" w:rsidR="00D22AE0" w:rsidRDefault="00D22AE0" w:rsidP="00D22AE0"/>
        </w:tc>
        <w:tc>
          <w:tcPr>
            <w:tcW w:w="864" w:type="dxa"/>
          </w:tcPr>
          <w:p w14:paraId="67230853" w14:textId="77777777" w:rsidR="00D22AE0" w:rsidRDefault="00D22AE0" w:rsidP="00D22AE0"/>
        </w:tc>
        <w:tc>
          <w:tcPr>
            <w:tcW w:w="864" w:type="dxa"/>
          </w:tcPr>
          <w:p w14:paraId="46035210" w14:textId="77777777" w:rsidR="00D22AE0" w:rsidRDefault="00D22AE0" w:rsidP="00D22AE0"/>
        </w:tc>
        <w:tc>
          <w:tcPr>
            <w:tcW w:w="864" w:type="dxa"/>
          </w:tcPr>
          <w:p w14:paraId="086FF799" w14:textId="77777777" w:rsidR="00D22AE0" w:rsidRDefault="00D22AE0" w:rsidP="00D22AE0"/>
        </w:tc>
        <w:tc>
          <w:tcPr>
            <w:tcW w:w="864" w:type="dxa"/>
          </w:tcPr>
          <w:p w14:paraId="4A7A5C82" w14:textId="77777777" w:rsidR="00D22AE0" w:rsidRDefault="00D22AE0" w:rsidP="00D22AE0"/>
        </w:tc>
        <w:tc>
          <w:tcPr>
            <w:tcW w:w="864" w:type="dxa"/>
          </w:tcPr>
          <w:p w14:paraId="533BBC58" w14:textId="77777777" w:rsidR="00D22AE0" w:rsidRDefault="00D22AE0" w:rsidP="00D22AE0"/>
        </w:tc>
        <w:tc>
          <w:tcPr>
            <w:tcW w:w="864" w:type="dxa"/>
          </w:tcPr>
          <w:p w14:paraId="35B562FF" w14:textId="77777777" w:rsidR="00D22AE0" w:rsidRDefault="00D22AE0" w:rsidP="00D22AE0"/>
        </w:tc>
        <w:tc>
          <w:tcPr>
            <w:tcW w:w="864" w:type="dxa"/>
          </w:tcPr>
          <w:p w14:paraId="0AA3A11D" w14:textId="77777777" w:rsidR="00D22AE0" w:rsidRDefault="00D22AE0" w:rsidP="00D22AE0"/>
        </w:tc>
        <w:tc>
          <w:tcPr>
            <w:tcW w:w="864" w:type="dxa"/>
          </w:tcPr>
          <w:p w14:paraId="42688C28" w14:textId="77777777" w:rsidR="00D22AE0" w:rsidRDefault="00D22AE0" w:rsidP="00D22AE0"/>
        </w:tc>
        <w:tc>
          <w:tcPr>
            <w:tcW w:w="864" w:type="dxa"/>
          </w:tcPr>
          <w:p w14:paraId="3FD5C455" w14:textId="77777777" w:rsidR="00D22AE0" w:rsidRDefault="00D22AE0" w:rsidP="00D22AE0"/>
        </w:tc>
      </w:tr>
      <w:tr w:rsidR="00D22AE0" w:rsidRPr="00CC38F7" w14:paraId="64AE051E" w14:textId="77777777" w:rsidTr="00926F2A">
        <w:tblPrEx>
          <w:tblCellMar>
            <w:left w:w="108" w:type="dxa"/>
            <w:right w:w="108" w:type="dxa"/>
          </w:tblCellMar>
        </w:tblPrEx>
        <w:trPr>
          <w:cantSplit/>
          <w:trHeight w:val="395"/>
        </w:trPr>
        <w:tc>
          <w:tcPr>
            <w:tcW w:w="4894" w:type="dxa"/>
          </w:tcPr>
          <w:p w14:paraId="6940692C" w14:textId="119E7B93" w:rsidR="00D22AE0" w:rsidRPr="0076783A" w:rsidRDefault="00E730E7" w:rsidP="00E730E7">
            <w:pPr>
              <w:pStyle w:val="TableDescriptivestatements"/>
            </w:pPr>
            <w:r w:rsidRPr="00E730E7">
              <w:lastRenderedPageBreak/>
              <w:t>Interpret FVE and LMA, communication assessment data, expanded core curriculum (ECC) evaluation, including understanding how to integrate relevant clinical assessments of vision, hearing, and medical/neurological information (i.e., etiology) to inform the Individualized Education Program (IEP) team decisions regarding eligibility, services and supports, learner goals, and appropriate accommodations and modifications.</w:t>
            </w:r>
          </w:p>
        </w:tc>
        <w:tc>
          <w:tcPr>
            <w:tcW w:w="864" w:type="dxa"/>
          </w:tcPr>
          <w:p w14:paraId="670FB4A5" w14:textId="77777777" w:rsidR="00D22AE0" w:rsidRDefault="00D22AE0" w:rsidP="00D22AE0"/>
        </w:tc>
        <w:tc>
          <w:tcPr>
            <w:tcW w:w="866" w:type="dxa"/>
          </w:tcPr>
          <w:p w14:paraId="6091FADA" w14:textId="77777777" w:rsidR="00D22AE0" w:rsidRDefault="00D22AE0" w:rsidP="00D22AE0"/>
        </w:tc>
        <w:tc>
          <w:tcPr>
            <w:tcW w:w="864" w:type="dxa"/>
          </w:tcPr>
          <w:p w14:paraId="5B516006" w14:textId="77777777" w:rsidR="00D22AE0" w:rsidRDefault="00D22AE0" w:rsidP="00D22AE0"/>
        </w:tc>
        <w:tc>
          <w:tcPr>
            <w:tcW w:w="864" w:type="dxa"/>
          </w:tcPr>
          <w:p w14:paraId="5BDDB66C" w14:textId="77777777" w:rsidR="00D22AE0" w:rsidRDefault="00D22AE0" w:rsidP="00D22AE0"/>
        </w:tc>
        <w:tc>
          <w:tcPr>
            <w:tcW w:w="864" w:type="dxa"/>
          </w:tcPr>
          <w:p w14:paraId="63AC2AD1" w14:textId="77777777" w:rsidR="00D22AE0" w:rsidRDefault="00D22AE0" w:rsidP="00D22AE0"/>
        </w:tc>
        <w:tc>
          <w:tcPr>
            <w:tcW w:w="864" w:type="dxa"/>
          </w:tcPr>
          <w:p w14:paraId="5EF38F1B" w14:textId="77777777" w:rsidR="00D22AE0" w:rsidRDefault="00D22AE0" w:rsidP="00D22AE0"/>
        </w:tc>
        <w:tc>
          <w:tcPr>
            <w:tcW w:w="864" w:type="dxa"/>
          </w:tcPr>
          <w:p w14:paraId="40C5F053" w14:textId="77777777" w:rsidR="00D22AE0" w:rsidRDefault="00D22AE0" w:rsidP="00D22AE0"/>
        </w:tc>
        <w:tc>
          <w:tcPr>
            <w:tcW w:w="864" w:type="dxa"/>
          </w:tcPr>
          <w:p w14:paraId="04A1811D" w14:textId="77777777" w:rsidR="00D22AE0" w:rsidRDefault="00D22AE0" w:rsidP="00D22AE0"/>
        </w:tc>
        <w:tc>
          <w:tcPr>
            <w:tcW w:w="864" w:type="dxa"/>
          </w:tcPr>
          <w:p w14:paraId="42E2EAA9" w14:textId="77777777" w:rsidR="00D22AE0" w:rsidRDefault="00D22AE0" w:rsidP="00D22AE0"/>
        </w:tc>
        <w:tc>
          <w:tcPr>
            <w:tcW w:w="864" w:type="dxa"/>
          </w:tcPr>
          <w:p w14:paraId="165126EB" w14:textId="77777777" w:rsidR="00D22AE0" w:rsidRDefault="00D22AE0" w:rsidP="00D22AE0"/>
        </w:tc>
        <w:tc>
          <w:tcPr>
            <w:tcW w:w="864" w:type="dxa"/>
          </w:tcPr>
          <w:p w14:paraId="424ED0D3" w14:textId="77777777" w:rsidR="00D22AE0" w:rsidRDefault="00D22AE0" w:rsidP="00D22AE0"/>
        </w:tc>
      </w:tr>
      <w:tr w:rsidR="00BD336C" w:rsidRPr="00CC38F7" w14:paraId="6CBF04CE" w14:textId="77777777" w:rsidTr="00926F2A">
        <w:tblPrEx>
          <w:tblCellMar>
            <w:left w:w="108" w:type="dxa"/>
            <w:right w:w="108" w:type="dxa"/>
          </w:tblCellMar>
        </w:tblPrEx>
        <w:trPr>
          <w:cantSplit/>
          <w:trHeight w:val="395"/>
        </w:trPr>
        <w:tc>
          <w:tcPr>
            <w:tcW w:w="4894" w:type="dxa"/>
          </w:tcPr>
          <w:p w14:paraId="7A4BD793" w14:textId="1568A9CF" w:rsidR="00BD336C" w:rsidRPr="00350AAF" w:rsidRDefault="00E730E7" w:rsidP="00E730E7">
            <w:pPr>
              <w:pStyle w:val="TableDescriptivestatements"/>
            </w:pPr>
            <w:r w:rsidRPr="00E730E7">
              <w:t>Apply knowledge of strategies and methods for evaluating expanded core curriculum (ECC) skills, including determining readiness to begin specific ECC skills.</w:t>
            </w:r>
          </w:p>
        </w:tc>
        <w:tc>
          <w:tcPr>
            <w:tcW w:w="864" w:type="dxa"/>
          </w:tcPr>
          <w:p w14:paraId="4A9A0CA6" w14:textId="77777777" w:rsidR="00BD336C" w:rsidRDefault="00BD336C" w:rsidP="00D22AE0"/>
        </w:tc>
        <w:tc>
          <w:tcPr>
            <w:tcW w:w="866" w:type="dxa"/>
          </w:tcPr>
          <w:p w14:paraId="12E42C07" w14:textId="77777777" w:rsidR="00BD336C" w:rsidRDefault="00BD336C" w:rsidP="00D22AE0"/>
        </w:tc>
        <w:tc>
          <w:tcPr>
            <w:tcW w:w="864" w:type="dxa"/>
          </w:tcPr>
          <w:p w14:paraId="5679B559" w14:textId="77777777" w:rsidR="00BD336C" w:rsidRDefault="00BD336C" w:rsidP="00D22AE0"/>
        </w:tc>
        <w:tc>
          <w:tcPr>
            <w:tcW w:w="864" w:type="dxa"/>
          </w:tcPr>
          <w:p w14:paraId="162F0900" w14:textId="77777777" w:rsidR="00BD336C" w:rsidRDefault="00BD336C" w:rsidP="00D22AE0"/>
        </w:tc>
        <w:tc>
          <w:tcPr>
            <w:tcW w:w="864" w:type="dxa"/>
          </w:tcPr>
          <w:p w14:paraId="25790D88" w14:textId="77777777" w:rsidR="00BD336C" w:rsidRDefault="00BD336C" w:rsidP="00D22AE0"/>
        </w:tc>
        <w:tc>
          <w:tcPr>
            <w:tcW w:w="864" w:type="dxa"/>
          </w:tcPr>
          <w:p w14:paraId="3008EDA7" w14:textId="77777777" w:rsidR="00BD336C" w:rsidRDefault="00BD336C" w:rsidP="00D22AE0"/>
        </w:tc>
        <w:tc>
          <w:tcPr>
            <w:tcW w:w="864" w:type="dxa"/>
          </w:tcPr>
          <w:p w14:paraId="6191F1F0" w14:textId="77777777" w:rsidR="00BD336C" w:rsidRDefault="00BD336C" w:rsidP="00D22AE0"/>
        </w:tc>
        <w:tc>
          <w:tcPr>
            <w:tcW w:w="864" w:type="dxa"/>
          </w:tcPr>
          <w:p w14:paraId="36FB6EF6" w14:textId="77777777" w:rsidR="00BD336C" w:rsidRDefault="00BD336C" w:rsidP="00D22AE0"/>
        </w:tc>
        <w:tc>
          <w:tcPr>
            <w:tcW w:w="864" w:type="dxa"/>
          </w:tcPr>
          <w:p w14:paraId="66DCA6FC" w14:textId="77777777" w:rsidR="00BD336C" w:rsidRDefault="00BD336C" w:rsidP="00D22AE0"/>
        </w:tc>
        <w:tc>
          <w:tcPr>
            <w:tcW w:w="864" w:type="dxa"/>
          </w:tcPr>
          <w:p w14:paraId="39FF06A9" w14:textId="77777777" w:rsidR="00BD336C" w:rsidRDefault="00BD336C" w:rsidP="00D22AE0"/>
        </w:tc>
        <w:tc>
          <w:tcPr>
            <w:tcW w:w="864" w:type="dxa"/>
          </w:tcPr>
          <w:p w14:paraId="07AF5791" w14:textId="77777777" w:rsidR="00BD336C" w:rsidRDefault="00BD336C" w:rsidP="00D22AE0"/>
        </w:tc>
      </w:tr>
      <w:tr w:rsidR="00A60536" w:rsidRPr="00CC38F7" w14:paraId="088E6FB4" w14:textId="77777777" w:rsidTr="00926F2A">
        <w:tblPrEx>
          <w:tblCellMar>
            <w:left w:w="108" w:type="dxa"/>
            <w:right w:w="108" w:type="dxa"/>
          </w:tblCellMar>
        </w:tblPrEx>
        <w:trPr>
          <w:cantSplit/>
          <w:trHeight w:val="395"/>
        </w:trPr>
        <w:tc>
          <w:tcPr>
            <w:tcW w:w="4894" w:type="dxa"/>
          </w:tcPr>
          <w:p w14:paraId="6279DA48" w14:textId="4E973FA9" w:rsidR="00A60536" w:rsidRPr="00350AAF" w:rsidRDefault="00E730E7" w:rsidP="00E730E7">
            <w:pPr>
              <w:pStyle w:val="TableDescriptivestatements"/>
            </w:pPr>
            <w:r w:rsidRPr="00E730E7">
              <w:t>Apply knowledge of functional sensory evaluations, including evaluations of the tactile, proprioceptive, vestibular, and kinesthetic systems, as a foundation for identifying accommodations, adaptations, and strategies for learners who are deafblind.</w:t>
            </w:r>
          </w:p>
        </w:tc>
        <w:tc>
          <w:tcPr>
            <w:tcW w:w="864" w:type="dxa"/>
          </w:tcPr>
          <w:p w14:paraId="77B7DC49" w14:textId="77777777" w:rsidR="00A60536" w:rsidRDefault="00A60536" w:rsidP="00D22AE0"/>
        </w:tc>
        <w:tc>
          <w:tcPr>
            <w:tcW w:w="866" w:type="dxa"/>
          </w:tcPr>
          <w:p w14:paraId="638ADE71" w14:textId="77777777" w:rsidR="00A60536" w:rsidRDefault="00A60536" w:rsidP="00D22AE0"/>
        </w:tc>
        <w:tc>
          <w:tcPr>
            <w:tcW w:w="864" w:type="dxa"/>
          </w:tcPr>
          <w:p w14:paraId="6184940D" w14:textId="77777777" w:rsidR="00A60536" w:rsidRDefault="00A60536" w:rsidP="00D22AE0"/>
        </w:tc>
        <w:tc>
          <w:tcPr>
            <w:tcW w:w="864" w:type="dxa"/>
          </w:tcPr>
          <w:p w14:paraId="3630B25B" w14:textId="77777777" w:rsidR="00A60536" w:rsidRDefault="00A60536" w:rsidP="00D22AE0"/>
        </w:tc>
        <w:tc>
          <w:tcPr>
            <w:tcW w:w="864" w:type="dxa"/>
          </w:tcPr>
          <w:p w14:paraId="05371BAA" w14:textId="77777777" w:rsidR="00A60536" w:rsidRDefault="00A60536" w:rsidP="00D22AE0"/>
        </w:tc>
        <w:tc>
          <w:tcPr>
            <w:tcW w:w="864" w:type="dxa"/>
          </w:tcPr>
          <w:p w14:paraId="2E2CEAA0" w14:textId="77777777" w:rsidR="00A60536" w:rsidRDefault="00A60536" w:rsidP="00D22AE0"/>
        </w:tc>
        <w:tc>
          <w:tcPr>
            <w:tcW w:w="864" w:type="dxa"/>
          </w:tcPr>
          <w:p w14:paraId="0C31D9DD" w14:textId="77777777" w:rsidR="00A60536" w:rsidRDefault="00A60536" w:rsidP="00D22AE0"/>
        </w:tc>
        <w:tc>
          <w:tcPr>
            <w:tcW w:w="864" w:type="dxa"/>
          </w:tcPr>
          <w:p w14:paraId="6F7FAFAD" w14:textId="77777777" w:rsidR="00A60536" w:rsidRDefault="00A60536" w:rsidP="00D22AE0"/>
        </w:tc>
        <w:tc>
          <w:tcPr>
            <w:tcW w:w="864" w:type="dxa"/>
          </w:tcPr>
          <w:p w14:paraId="10836920" w14:textId="77777777" w:rsidR="00A60536" w:rsidRDefault="00A60536" w:rsidP="00D22AE0"/>
        </w:tc>
        <w:tc>
          <w:tcPr>
            <w:tcW w:w="864" w:type="dxa"/>
          </w:tcPr>
          <w:p w14:paraId="1C64AC0C" w14:textId="77777777" w:rsidR="00A60536" w:rsidRDefault="00A60536" w:rsidP="00D22AE0"/>
        </w:tc>
        <w:tc>
          <w:tcPr>
            <w:tcW w:w="864" w:type="dxa"/>
          </w:tcPr>
          <w:p w14:paraId="5D28FD68" w14:textId="77777777" w:rsidR="00A60536" w:rsidRDefault="00A60536" w:rsidP="00D22AE0"/>
        </w:tc>
      </w:tr>
      <w:tr w:rsidR="00A60536" w:rsidRPr="00CC38F7" w14:paraId="27493064" w14:textId="77777777" w:rsidTr="00926F2A">
        <w:tblPrEx>
          <w:tblCellMar>
            <w:left w:w="108" w:type="dxa"/>
            <w:right w:w="108" w:type="dxa"/>
          </w:tblCellMar>
        </w:tblPrEx>
        <w:trPr>
          <w:cantSplit/>
          <w:trHeight w:val="395"/>
        </w:trPr>
        <w:tc>
          <w:tcPr>
            <w:tcW w:w="4894" w:type="dxa"/>
          </w:tcPr>
          <w:p w14:paraId="242A1290" w14:textId="217BEF1C" w:rsidR="00A60536" w:rsidRPr="00350AAF" w:rsidRDefault="00E730E7" w:rsidP="00E730E7">
            <w:pPr>
              <w:pStyle w:val="TableDescriptivestatements"/>
            </w:pPr>
            <w:r w:rsidRPr="00E730E7">
              <w:t>Demonstrate knowledge of evaluative methods using co-active, child-guided, and functional routines and motor sequences, as appropriate, to assess learners who are deafblind, including collecting and evaluating multiple sources of data.</w:t>
            </w:r>
          </w:p>
        </w:tc>
        <w:tc>
          <w:tcPr>
            <w:tcW w:w="864" w:type="dxa"/>
          </w:tcPr>
          <w:p w14:paraId="7D16F154" w14:textId="77777777" w:rsidR="00A60536" w:rsidRDefault="00A60536" w:rsidP="00D22AE0"/>
        </w:tc>
        <w:tc>
          <w:tcPr>
            <w:tcW w:w="866" w:type="dxa"/>
          </w:tcPr>
          <w:p w14:paraId="74352D9B" w14:textId="77777777" w:rsidR="00A60536" w:rsidRDefault="00A60536" w:rsidP="00D22AE0"/>
        </w:tc>
        <w:tc>
          <w:tcPr>
            <w:tcW w:w="864" w:type="dxa"/>
          </w:tcPr>
          <w:p w14:paraId="37238A85" w14:textId="77777777" w:rsidR="00A60536" w:rsidRDefault="00A60536" w:rsidP="00D22AE0"/>
        </w:tc>
        <w:tc>
          <w:tcPr>
            <w:tcW w:w="864" w:type="dxa"/>
          </w:tcPr>
          <w:p w14:paraId="6985E9DA" w14:textId="77777777" w:rsidR="00A60536" w:rsidRDefault="00A60536" w:rsidP="00D22AE0"/>
        </w:tc>
        <w:tc>
          <w:tcPr>
            <w:tcW w:w="864" w:type="dxa"/>
          </w:tcPr>
          <w:p w14:paraId="516952B8" w14:textId="77777777" w:rsidR="00A60536" w:rsidRDefault="00A60536" w:rsidP="00D22AE0"/>
        </w:tc>
        <w:tc>
          <w:tcPr>
            <w:tcW w:w="864" w:type="dxa"/>
          </w:tcPr>
          <w:p w14:paraId="509746B7" w14:textId="77777777" w:rsidR="00A60536" w:rsidRDefault="00A60536" w:rsidP="00D22AE0"/>
        </w:tc>
        <w:tc>
          <w:tcPr>
            <w:tcW w:w="864" w:type="dxa"/>
          </w:tcPr>
          <w:p w14:paraId="5680CD92" w14:textId="77777777" w:rsidR="00A60536" w:rsidRDefault="00A60536" w:rsidP="00D22AE0"/>
        </w:tc>
        <w:tc>
          <w:tcPr>
            <w:tcW w:w="864" w:type="dxa"/>
          </w:tcPr>
          <w:p w14:paraId="265B33E1" w14:textId="77777777" w:rsidR="00A60536" w:rsidRDefault="00A60536" w:rsidP="00D22AE0"/>
        </w:tc>
        <w:tc>
          <w:tcPr>
            <w:tcW w:w="864" w:type="dxa"/>
          </w:tcPr>
          <w:p w14:paraId="13E2106A" w14:textId="77777777" w:rsidR="00A60536" w:rsidRDefault="00A60536" w:rsidP="00D22AE0"/>
        </w:tc>
        <w:tc>
          <w:tcPr>
            <w:tcW w:w="864" w:type="dxa"/>
          </w:tcPr>
          <w:p w14:paraId="629C6588" w14:textId="77777777" w:rsidR="00A60536" w:rsidRDefault="00A60536" w:rsidP="00D22AE0"/>
        </w:tc>
        <w:tc>
          <w:tcPr>
            <w:tcW w:w="864" w:type="dxa"/>
          </w:tcPr>
          <w:p w14:paraId="24F006FF" w14:textId="77777777" w:rsidR="00A60536" w:rsidRDefault="00A60536" w:rsidP="00D22AE0"/>
        </w:tc>
      </w:tr>
      <w:tr w:rsidR="00A60536" w:rsidRPr="00CC38F7" w14:paraId="28E55676" w14:textId="77777777" w:rsidTr="00926F2A">
        <w:tblPrEx>
          <w:tblCellMar>
            <w:left w:w="108" w:type="dxa"/>
            <w:right w:w="108" w:type="dxa"/>
          </w:tblCellMar>
        </w:tblPrEx>
        <w:trPr>
          <w:cantSplit/>
          <w:trHeight w:val="395"/>
        </w:trPr>
        <w:tc>
          <w:tcPr>
            <w:tcW w:w="4894" w:type="dxa"/>
          </w:tcPr>
          <w:p w14:paraId="38564F8A" w14:textId="13C3499F" w:rsidR="00A60536" w:rsidRPr="00350AAF" w:rsidRDefault="00E730E7" w:rsidP="00E730E7">
            <w:pPr>
              <w:pStyle w:val="TableDescriptivestatements"/>
            </w:pPr>
            <w:r w:rsidRPr="00E730E7">
              <w:t>Apply knowledge of processes for creating, selecting, and evaluating assessment instruments and assessment methods and procedures to ensure the use of culturally responsive, nonbiased assessment practices.</w:t>
            </w:r>
          </w:p>
        </w:tc>
        <w:tc>
          <w:tcPr>
            <w:tcW w:w="864" w:type="dxa"/>
          </w:tcPr>
          <w:p w14:paraId="62363114" w14:textId="77777777" w:rsidR="00A60536" w:rsidRDefault="00A60536" w:rsidP="00D22AE0"/>
        </w:tc>
        <w:tc>
          <w:tcPr>
            <w:tcW w:w="866" w:type="dxa"/>
          </w:tcPr>
          <w:p w14:paraId="5405C533" w14:textId="77777777" w:rsidR="00A60536" w:rsidRDefault="00A60536" w:rsidP="00D22AE0"/>
        </w:tc>
        <w:tc>
          <w:tcPr>
            <w:tcW w:w="864" w:type="dxa"/>
          </w:tcPr>
          <w:p w14:paraId="7C6B15CF" w14:textId="77777777" w:rsidR="00A60536" w:rsidRDefault="00A60536" w:rsidP="00D22AE0"/>
        </w:tc>
        <w:tc>
          <w:tcPr>
            <w:tcW w:w="864" w:type="dxa"/>
          </w:tcPr>
          <w:p w14:paraId="33308FB3" w14:textId="77777777" w:rsidR="00A60536" w:rsidRDefault="00A60536" w:rsidP="00D22AE0"/>
        </w:tc>
        <w:tc>
          <w:tcPr>
            <w:tcW w:w="864" w:type="dxa"/>
          </w:tcPr>
          <w:p w14:paraId="69059646" w14:textId="77777777" w:rsidR="00A60536" w:rsidRDefault="00A60536" w:rsidP="00D22AE0"/>
        </w:tc>
        <w:tc>
          <w:tcPr>
            <w:tcW w:w="864" w:type="dxa"/>
          </w:tcPr>
          <w:p w14:paraId="1662E9E0" w14:textId="77777777" w:rsidR="00A60536" w:rsidRDefault="00A60536" w:rsidP="00D22AE0"/>
        </w:tc>
        <w:tc>
          <w:tcPr>
            <w:tcW w:w="864" w:type="dxa"/>
          </w:tcPr>
          <w:p w14:paraId="6BB3062C" w14:textId="77777777" w:rsidR="00A60536" w:rsidRDefault="00A60536" w:rsidP="00D22AE0"/>
        </w:tc>
        <w:tc>
          <w:tcPr>
            <w:tcW w:w="864" w:type="dxa"/>
          </w:tcPr>
          <w:p w14:paraId="4E00B0FB" w14:textId="77777777" w:rsidR="00A60536" w:rsidRDefault="00A60536" w:rsidP="00D22AE0"/>
        </w:tc>
        <w:tc>
          <w:tcPr>
            <w:tcW w:w="864" w:type="dxa"/>
          </w:tcPr>
          <w:p w14:paraId="0B9275B6" w14:textId="77777777" w:rsidR="00A60536" w:rsidRDefault="00A60536" w:rsidP="00D22AE0"/>
        </w:tc>
        <w:tc>
          <w:tcPr>
            <w:tcW w:w="864" w:type="dxa"/>
          </w:tcPr>
          <w:p w14:paraId="0CBA8982" w14:textId="77777777" w:rsidR="00A60536" w:rsidRDefault="00A60536" w:rsidP="00D22AE0"/>
        </w:tc>
        <w:tc>
          <w:tcPr>
            <w:tcW w:w="864" w:type="dxa"/>
          </w:tcPr>
          <w:p w14:paraId="6B39F127" w14:textId="77777777" w:rsidR="00A60536" w:rsidRDefault="00A60536" w:rsidP="00D22AE0"/>
        </w:tc>
      </w:tr>
      <w:tr w:rsidR="00D22AE0" w:rsidRPr="00CC38F7" w14:paraId="6D07892D" w14:textId="77777777" w:rsidTr="00C42800">
        <w:tblPrEx>
          <w:tblCellMar>
            <w:left w:w="108" w:type="dxa"/>
            <w:right w:w="108" w:type="dxa"/>
          </w:tblCellMar>
        </w:tblPrEx>
        <w:trPr>
          <w:cantSplit/>
          <w:trHeight w:val="395"/>
        </w:trPr>
        <w:tc>
          <w:tcPr>
            <w:tcW w:w="4894" w:type="dxa"/>
          </w:tcPr>
          <w:p w14:paraId="03074145" w14:textId="583A0EB1" w:rsidR="00D22AE0" w:rsidRPr="00BD336C" w:rsidRDefault="00BD336C" w:rsidP="00D22AE0">
            <w:pPr>
              <w:pStyle w:val="TableBodyCopy"/>
              <w:rPr>
                <w:b/>
              </w:rPr>
            </w:pPr>
            <w:r w:rsidRPr="00BD336C">
              <w:rPr>
                <w:bCs/>
              </w:rPr>
              <w:lastRenderedPageBreak/>
              <w:t xml:space="preserve">Competency 005 </w:t>
            </w:r>
            <w:r w:rsidR="00331BA5" w:rsidRPr="00331BA5">
              <w:t>(Instructional Planning and the Learning Environment):</w:t>
            </w:r>
            <w:r w:rsidR="00331BA5" w:rsidRPr="00331BA5">
              <w:rPr>
                <w:bCs/>
              </w:rPr>
              <w:t xml:space="preserve">  </w:t>
            </w:r>
            <w:r w:rsidR="00331BA5" w:rsidRPr="00331BA5">
              <w:rPr>
                <w:bCs/>
                <w:i/>
              </w:rPr>
              <w:t>Apply knowledge of the diverse strengths and needs of learners who are deafblind to plan meaningful instructional opportunities that encourage social interaction and active engagement and promote a joy of learning in home, school, and community environments.</w:t>
            </w:r>
          </w:p>
        </w:tc>
        <w:tc>
          <w:tcPr>
            <w:tcW w:w="864" w:type="dxa"/>
          </w:tcPr>
          <w:p w14:paraId="485FA0B9" w14:textId="77777777" w:rsidR="00D22AE0" w:rsidRDefault="00D22AE0" w:rsidP="00D22AE0"/>
        </w:tc>
        <w:tc>
          <w:tcPr>
            <w:tcW w:w="866" w:type="dxa"/>
          </w:tcPr>
          <w:p w14:paraId="17A5BCF1" w14:textId="77777777" w:rsidR="00D22AE0" w:rsidRDefault="00D22AE0" w:rsidP="00D22AE0"/>
        </w:tc>
        <w:tc>
          <w:tcPr>
            <w:tcW w:w="864" w:type="dxa"/>
          </w:tcPr>
          <w:p w14:paraId="4C4E2AF6" w14:textId="77777777" w:rsidR="00D22AE0" w:rsidRDefault="00D22AE0" w:rsidP="00D22AE0"/>
        </w:tc>
        <w:tc>
          <w:tcPr>
            <w:tcW w:w="864" w:type="dxa"/>
          </w:tcPr>
          <w:p w14:paraId="6DD30F28" w14:textId="77777777" w:rsidR="00D22AE0" w:rsidRDefault="00D22AE0" w:rsidP="00D22AE0"/>
        </w:tc>
        <w:tc>
          <w:tcPr>
            <w:tcW w:w="864" w:type="dxa"/>
          </w:tcPr>
          <w:p w14:paraId="54F97208" w14:textId="77777777" w:rsidR="00D22AE0" w:rsidRDefault="00D22AE0" w:rsidP="00D22AE0"/>
        </w:tc>
        <w:tc>
          <w:tcPr>
            <w:tcW w:w="864" w:type="dxa"/>
          </w:tcPr>
          <w:p w14:paraId="00988A88" w14:textId="77777777" w:rsidR="00D22AE0" w:rsidRDefault="00D22AE0" w:rsidP="00D22AE0"/>
        </w:tc>
        <w:tc>
          <w:tcPr>
            <w:tcW w:w="864" w:type="dxa"/>
          </w:tcPr>
          <w:p w14:paraId="77072CEA" w14:textId="77777777" w:rsidR="00D22AE0" w:rsidRDefault="00D22AE0" w:rsidP="00D22AE0"/>
        </w:tc>
        <w:tc>
          <w:tcPr>
            <w:tcW w:w="864" w:type="dxa"/>
          </w:tcPr>
          <w:p w14:paraId="6952FEF9" w14:textId="77777777" w:rsidR="00D22AE0" w:rsidRDefault="00D22AE0" w:rsidP="00D22AE0"/>
        </w:tc>
        <w:tc>
          <w:tcPr>
            <w:tcW w:w="864" w:type="dxa"/>
          </w:tcPr>
          <w:p w14:paraId="300C867A" w14:textId="77777777" w:rsidR="00D22AE0" w:rsidRDefault="00D22AE0" w:rsidP="00D22AE0"/>
        </w:tc>
        <w:tc>
          <w:tcPr>
            <w:tcW w:w="864" w:type="dxa"/>
          </w:tcPr>
          <w:p w14:paraId="6B8FBF00" w14:textId="77777777" w:rsidR="00D22AE0" w:rsidRDefault="00D22AE0" w:rsidP="00D22AE0"/>
        </w:tc>
        <w:tc>
          <w:tcPr>
            <w:tcW w:w="864" w:type="dxa"/>
          </w:tcPr>
          <w:p w14:paraId="049F4430" w14:textId="77777777" w:rsidR="00D22AE0" w:rsidRDefault="00D22AE0" w:rsidP="00D22AE0"/>
        </w:tc>
      </w:tr>
      <w:tr w:rsidR="00D22AE0" w:rsidRPr="00CC38F7" w14:paraId="4269E21B" w14:textId="77777777" w:rsidTr="00C42800">
        <w:tblPrEx>
          <w:tblCellMar>
            <w:left w:w="108" w:type="dxa"/>
            <w:right w:w="108" w:type="dxa"/>
          </w:tblCellMar>
        </w:tblPrEx>
        <w:trPr>
          <w:cantSplit/>
          <w:trHeight w:val="395"/>
          <w:tblHeader/>
        </w:trPr>
        <w:tc>
          <w:tcPr>
            <w:tcW w:w="4894" w:type="dxa"/>
          </w:tcPr>
          <w:p w14:paraId="552675D6" w14:textId="19547D1A" w:rsidR="00D22AE0" w:rsidRPr="0033410A" w:rsidRDefault="00B03473" w:rsidP="00B03473">
            <w:pPr>
              <w:pStyle w:val="TableDescriptivestatements"/>
              <w:numPr>
                <w:ilvl w:val="0"/>
                <w:numId w:val="4"/>
              </w:numPr>
            </w:pPr>
            <w:r w:rsidRPr="00B03473">
              <w:t>Apply knowledge of key components and features of tactile learning and tactile modes of communication to promote learners' active engagement and academic success in one-to-one, small-group, and large-group settings, and for facilitating independence (e.g., direct instruction, modeling, peer-to-peer).</w:t>
            </w:r>
          </w:p>
        </w:tc>
        <w:tc>
          <w:tcPr>
            <w:tcW w:w="864" w:type="dxa"/>
          </w:tcPr>
          <w:p w14:paraId="3F838190" w14:textId="77777777" w:rsidR="00D22AE0" w:rsidRDefault="00D22AE0" w:rsidP="00D22AE0"/>
        </w:tc>
        <w:tc>
          <w:tcPr>
            <w:tcW w:w="866" w:type="dxa"/>
          </w:tcPr>
          <w:p w14:paraId="330E3D97" w14:textId="77777777" w:rsidR="00D22AE0" w:rsidRDefault="00D22AE0" w:rsidP="00D22AE0"/>
        </w:tc>
        <w:tc>
          <w:tcPr>
            <w:tcW w:w="864" w:type="dxa"/>
          </w:tcPr>
          <w:p w14:paraId="445DA03F" w14:textId="77777777" w:rsidR="00D22AE0" w:rsidRDefault="00D22AE0" w:rsidP="00D22AE0"/>
        </w:tc>
        <w:tc>
          <w:tcPr>
            <w:tcW w:w="864" w:type="dxa"/>
          </w:tcPr>
          <w:p w14:paraId="56D97B49" w14:textId="77777777" w:rsidR="00D22AE0" w:rsidRDefault="00D22AE0" w:rsidP="00D22AE0"/>
        </w:tc>
        <w:tc>
          <w:tcPr>
            <w:tcW w:w="864" w:type="dxa"/>
          </w:tcPr>
          <w:p w14:paraId="705B76A9" w14:textId="77777777" w:rsidR="00D22AE0" w:rsidRDefault="00D22AE0" w:rsidP="00D22AE0"/>
        </w:tc>
        <w:tc>
          <w:tcPr>
            <w:tcW w:w="864" w:type="dxa"/>
          </w:tcPr>
          <w:p w14:paraId="7FE414BF" w14:textId="77777777" w:rsidR="00D22AE0" w:rsidRDefault="00D22AE0" w:rsidP="00D22AE0"/>
        </w:tc>
        <w:tc>
          <w:tcPr>
            <w:tcW w:w="864" w:type="dxa"/>
          </w:tcPr>
          <w:p w14:paraId="6BFCDE31" w14:textId="77777777" w:rsidR="00D22AE0" w:rsidRDefault="00D22AE0" w:rsidP="00D22AE0"/>
        </w:tc>
        <w:tc>
          <w:tcPr>
            <w:tcW w:w="864" w:type="dxa"/>
          </w:tcPr>
          <w:p w14:paraId="5EE4F2EA" w14:textId="77777777" w:rsidR="00D22AE0" w:rsidRDefault="00D22AE0" w:rsidP="00D22AE0"/>
        </w:tc>
        <w:tc>
          <w:tcPr>
            <w:tcW w:w="864" w:type="dxa"/>
          </w:tcPr>
          <w:p w14:paraId="1047D141" w14:textId="77777777" w:rsidR="00D22AE0" w:rsidRDefault="00D22AE0" w:rsidP="00D22AE0"/>
        </w:tc>
        <w:tc>
          <w:tcPr>
            <w:tcW w:w="864" w:type="dxa"/>
          </w:tcPr>
          <w:p w14:paraId="2E3360B7" w14:textId="77777777" w:rsidR="00D22AE0" w:rsidRDefault="00D22AE0" w:rsidP="00D22AE0"/>
        </w:tc>
        <w:tc>
          <w:tcPr>
            <w:tcW w:w="864" w:type="dxa"/>
          </w:tcPr>
          <w:p w14:paraId="04120581" w14:textId="77777777" w:rsidR="00D22AE0" w:rsidRDefault="00D22AE0" w:rsidP="00D22AE0"/>
        </w:tc>
      </w:tr>
      <w:tr w:rsidR="00D22AE0" w:rsidRPr="00CC38F7" w14:paraId="71060145" w14:textId="77777777" w:rsidTr="00C42800">
        <w:tblPrEx>
          <w:tblCellMar>
            <w:left w:w="108" w:type="dxa"/>
            <w:right w:w="108" w:type="dxa"/>
          </w:tblCellMar>
        </w:tblPrEx>
        <w:trPr>
          <w:cantSplit/>
          <w:trHeight w:val="395"/>
        </w:trPr>
        <w:tc>
          <w:tcPr>
            <w:tcW w:w="4894" w:type="dxa"/>
          </w:tcPr>
          <w:p w14:paraId="73140125" w14:textId="5B19834A" w:rsidR="00D22AE0" w:rsidRPr="0033410A" w:rsidRDefault="00B03473" w:rsidP="00B03473">
            <w:pPr>
              <w:pStyle w:val="TableDescriptivestatements"/>
            </w:pPr>
            <w:r w:rsidRPr="00B03473">
              <w:t>Apply knowledge of practices that have been validated for learners who are D/deaf or hard of hearing and are blind or have low vision, including explicit instruction, guided instruction, peer learning, and reflection; and apply knowledge of how to differentiate instruction by selecting, adapting, and using instructional strategies and materials according to the characteristics of given learners who are deafblind.</w:t>
            </w:r>
          </w:p>
        </w:tc>
        <w:tc>
          <w:tcPr>
            <w:tcW w:w="864" w:type="dxa"/>
          </w:tcPr>
          <w:p w14:paraId="617CD263" w14:textId="77777777" w:rsidR="00D22AE0" w:rsidRDefault="00D22AE0" w:rsidP="00D22AE0"/>
        </w:tc>
        <w:tc>
          <w:tcPr>
            <w:tcW w:w="866" w:type="dxa"/>
          </w:tcPr>
          <w:p w14:paraId="0CA01A2D" w14:textId="77777777" w:rsidR="00D22AE0" w:rsidRDefault="00D22AE0" w:rsidP="00D22AE0"/>
        </w:tc>
        <w:tc>
          <w:tcPr>
            <w:tcW w:w="864" w:type="dxa"/>
          </w:tcPr>
          <w:p w14:paraId="7518EDA3" w14:textId="77777777" w:rsidR="00D22AE0" w:rsidRDefault="00D22AE0" w:rsidP="00D22AE0"/>
        </w:tc>
        <w:tc>
          <w:tcPr>
            <w:tcW w:w="864" w:type="dxa"/>
          </w:tcPr>
          <w:p w14:paraId="58617662" w14:textId="77777777" w:rsidR="00D22AE0" w:rsidRDefault="00D22AE0" w:rsidP="00D22AE0"/>
        </w:tc>
        <w:tc>
          <w:tcPr>
            <w:tcW w:w="864" w:type="dxa"/>
          </w:tcPr>
          <w:p w14:paraId="2E07644C" w14:textId="77777777" w:rsidR="00D22AE0" w:rsidRDefault="00D22AE0" w:rsidP="00D22AE0"/>
        </w:tc>
        <w:tc>
          <w:tcPr>
            <w:tcW w:w="864" w:type="dxa"/>
          </w:tcPr>
          <w:p w14:paraId="6C9F7127" w14:textId="77777777" w:rsidR="00D22AE0" w:rsidRDefault="00D22AE0" w:rsidP="00D22AE0"/>
        </w:tc>
        <w:tc>
          <w:tcPr>
            <w:tcW w:w="864" w:type="dxa"/>
          </w:tcPr>
          <w:p w14:paraId="3BC4D230" w14:textId="77777777" w:rsidR="00D22AE0" w:rsidRDefault="00D22AE0" w:rsidP="00D22AE0"/>
        </w:tc>
        <w:tc>
          <w:tcPr>
            <w:tcW w:w="864" w:type="dxa"/>
          </w:tcPr>
          <w:p w14:paraId="08C0605F" w14:textId="77777777" w:rsidR="00D22AE0" w:rsidRDefault="00D22AE0" w:rsidP="00D22AE0"/>
        </w:tc>
        <w:tc>
          <w:tcPr>
            <w:tcW w:w="864" w:type="dxa"/>
          </w:tcPr>
          <w:p w14:paraId="573DC353" w14:textId="77777777" w:rsidR="00D22AE0" w:rsidRDefault="00D22AE0" w:rsidP="00D22AE0"/>
        </w:tc>
        <w:tc>
          <w:tcPr>
            <w:tcW w:w="864" w:type="dxa"/>
          </w:tcPr>
          <w:p w14:paraId="777B246F" w14:textId="77777777" w:rsidR="00D22AE0" w:rsidRDefault="00D22AE0" w:rsidP="00D22AE0"/>
        </w:tc>
        <w:tc>
          <w:tcPr>
            <w:tcW w:w="864" w:type="dxa"/>
          </w:tcPr>
          <w:p w14:paraId="4A31BBFF" w14:textId="77777777" w:rsidR="00D22AE0" w:rsidRDefault="00D22AE0" w:rsidP="00D22AE0"/>
        </w:tc>
      </w:tr>
      <w:tr w:rsidR="00D22AE0" w:rsidRPr="00CC38F7" w14:paraId="2232DEE3" w14:textId="77777777" w:rsidTr="00C42800">
        <w:tblPrEx>
          <w:tblCellMar>
            <w:left w:w="108" w:type="dxa"/>
            <w:right w:w="108" w:type="dxa"/>
          </w:tblCellMar>
        </w:tblPrEx>
        <w:trPr>
          <w:cantSplit/>
          <w:trHeight w:val="395"/>
        </w:trPr>
        <w:tc>
          <w:tcPr>
            <w:tcW w:w="4894" w:type="dxa"/>
          </w:tcPr>
          <w:p w14:paraId="0E6BB9E4" w14:textId="0CB04A14" w:rsidR="00D22AE0" w:rsidRPr="0033410A" w:rsidRDefault="00B03473" w:rsidP="00B03473">
            <w:pPr>
              <w:pStyle w:val="TableDescriptivestatements"/>
            </w:pPr>
            <w:r w:rsidRPr="00B03473">
              <w:t>Apply knowledge of a balanced assessment system (e.g., pre-assessment, formative assessment, summative assessment) to identify the strengths and needs of individual learners, including establishing baseline data, developing differentiated task analyses or instructional plans, and adjusting instruction using progress monitoring.</w:t>
            </w:r>
          </w:p>
        </w:tc>
        <w:tc>
          <w:tcPr>
            <w:tcW w:w="864" w:type="dxa"/>
          </w:tcPr>
          <w:p w14:paraId="55C72330" w14:textId="77777777" w:rsidR="00D22AE0" w:rsidRDefault="00D22AE0" w:rsidP="00D22AE0"/>
        </w:tc>
        <w:tc>
          <w:tcPr>
            <w:tcW w:w="866" w:type="dxa"/>
          </w:tcPr>
          <w:p w14:paraId="539DCD97" w14:textId="77777777" w:rsidR="00D22AE0" w:rsidRDefault="00D22AE0" w:rsidP="00D22AE0"/>
        </w:tc>
        <w:tc>
          <w:tcPr>
            <w:tcW w:w="864" w:type="dxa"/>
          </w:tcPr>
          <w:p w14:paraId="67E4FBEF" w14:textId="77777777" w:rsidR="00D22AE0" w:rsidRDefault="00D22AE0" w:rsidP="00D22AE0"/>
        </w:tc>
        <w:tc>
          <w:tcPr>
            <w:tcW w:w="864" w:type="dxa"/>
          </w:tcPr>
          <w:p w14:paraId="56A1F71C" w14:textId="77777777" w:rsidR="00D22AE0" w:rsidRDefault="00D22AE0" w:rsidP="00D22AE0"/>
        </w:tc>
        <w:tc>
          <w:tcPr>
            <w:tcW w:w="864" w:type="dxa"/>
          </w:tcPr>
          <w:p w14:paraId="1E91CD9B" w14:textId="77777777" w:rsidR="00D22AE0" w:rsidRDefault="00D22AE0" w:rsidP="00D22AE0"/>
        </w:tc>
        <w:tc>
          <w:tcPr>
            <w:tcW w:w="864" w:type="dxa"/>
          </w:tcPr>
          <w:p w14:paraId="5A898461" w14:textId="77777777" w:rsidR="00D22AE0" w:rsidRDefault="00D22AE0" w:rsidP="00D22AE0"/>
        </w:tc>
        <w:tc>
          <w:tcPr>
            <w:tcW w:w="864" w:type="dxa"/>
          </w:tcPr>
          <w:p w14:paraId="68A86B9B" w14:textId="77777777" w:rsidR="00D22AE0" w:rsidRDefault="00D22AE0" w:rsidP="00D22AE0"/>
        </w:tc>
        <w:tc>
          <w:tcPr>
            <w:tcW w:w="864" w:type="dxa"/>
          </w:tcPr>
          <w:p w14:paraId="20350881" w14:textId="77777777" w:rsidR="00D22AE0" w:rsidRDefault="00D22AE0" w:rsidP="00D22AE0"/>
        </w:tc>
        <w:tc>
          <w:tcPr>
            <w:tcW w:w="864" w:type="dxa"/>
          </w:tcPr>
          <w:p w14:paraId="2D94059F" w14:textId="77777777" w:rsidR="00D22AE0" w:rsidRDefault="00D22AE0" w:rsidP="00D22AE0"/>
        </w:tc>
        <w:tc>
          <w:tcPr>
            <w:tcW w:w="864" w:type="dxa"/>
          </w:tcPr>
          <w:p w14:paraId="22A8668D" w14:textId="77777777" w:rsidR="00D22AE0" w:rsidRDefault="00D22AE0" w:rsidP="00D22AE0"/>
        </w:tc>
        <w:tc>
          <w:tcPr>
            <w:tcW w:w="864" w:type="dxa"/>
          </w:tcPr>
          <w:p w14:paraId="3172F522" w14:textId="77777777" w:rsidR="00D22AE0" w:rsidRDefault="00D22AE0" w:rsidP="00D22AE0"/>
        </w:tc>
      </w:tr>
      <w:tr w:rsidR="00D22AE0" w:rsidRPr="00CC38F7" w14:paraId="2072419A" w14:textId="77777777" w:rsidTr="00C42800">
        <w:tblPrEx>
          <w:tblCellMar>
            <w:left w:w="108" w:type="dxa"/>
            <w:right w:w="108" w:type="dxa"/>
          </w:tblCellMar>
        </w:tblPrEx>
        <w:trPr>
          <w:cantSplit/>
          <w:trHeight w:val="395"/>
        </w:trPr>
        <w:tc>
          <w:tcPr>
            <w:tcW w:w="4894" w:type="dxa"/>
          </w:tcPr>
          <w:p w14:paraId="149D7386" w14:textId="3D25218A" w:rsidR="00D22AE0" w:rsidRPr="0033410A" w:rsidRDefault="00B03473" w:rsidP="00B03473">
            <w:pPr>
              <w:pStyle w:val="TableDescriptivestatements"/>
            </w:pPr>
            <w:r w:rsidRPr="00B03473">
              <w:lastRenderedPageBreak/>
              <w:t>Apply knowledge of strategies and methods for the use of tactile tools, organizers, and other specialized instructional materials that enhance access to the curriculum and support programming and instruction across a variety of instructional settings and in learners' preferred language and communication mode.</w:t>
            </w:r>
          </w:p>
        </w:tc>
        <w:tc>
          <w:tcPr>
            <w:tcW w:w="864" w:type="dxa"/>
          </w:tcPr>
          <w:p w14:paraId="776592F9" w14:textId="77777777" w:rsidR="00D22AE0" w:rsidRDefault="00D22AE0" w:rsidP="00D22AE0"/>
        </w:tc>
        <w:tc>
          <w:tcPr>
            <w:tcW w:w="866" w:type="dxa"/>
          </w:tcPr>
          <w:p w14:paraId="0EC45C9C" w14:textId="77777777" w:rsidR="00D22AE0" w:rsidRDefault="00D22AE0" w:rsidP="00D22AE0"/>
        </w:tc>
        <w:tc>
          <w:tcPr>
            <w:tcW w:w="864" w:type="dxa"/>
          </w:tcPr>
          <w:p w14:paraId="1E2193C8" w14:textId="77777777" w:rsidR="00D22AE0" w:rsidRDefault="00D22AE0" w:rsidP="00D22AE0"/>
        </w:tc>
        <w:tc>
          <w:tcPr>
            <w:tcW w:w="864" w:type="dxa"/>
          </w:tcPr>
          <w:p w14:paraId="092F2199" w14:textId="77777777" w:rsidR="00D22AE0" w:rsidRDefault="00D22AE0" w:rsidP="00D22AE0"/>
        </w:tc>
        <w:tc>
          <w:tcPr>
            <w:tcW w:w="864" w:type="dxa"/>
          </w:tcPr>
          <w:p w14:paraId="70289810" w14:textId="77777777" w:rsidR="00D22AE0" w:rsidRDefault="00D22AE0" w:rsidP="00D22AE0"/>
        </w:tc>
        <w:tc>
          <w:tcPr>
            <w:tcW w:w="864" w:type="dxa"/>
          </w:tcPr>
          <w:p w14:paraId="605E8177" w14:textId="77777777" w:rsidR="00D22AE0" w:rsidRDefault="00D22AE0" w:rsidP="00D22AE0"/>
        </w:tc>
        <w:tc>
          <w:tcPr>
            <w:tcW w:w="864" w:type="dxa"/>
          </w:tcPr>
          <w:p w14:paraId="2499A28D" w14:textId="77777777" w:rsidR="00D22AE0" w:rsidRDefault="00D22AE0" w:rsidP="00D22AE0"/>
        </w:tc>
        <w:tc>
          <w:tcPr>
            <w:tcW w:w="864" w:type="dxa"/>
          </w:tcPr>
          <w:p w14:paraId="34FDB96A" w14:textId="77777777" w:rsidR="00D22AE0" w:rsidRDefault="00D22AE0" w:rsidP="00D22AE0"/>
        </w:tc>
        <w:tc>
          <w:tcPr>
            <w:tcW w:w="864" w:type="dxa"/>
          </w:tcPr>
          <w:p w14:paraId="04BEE836" w14:textId="77777777" w:rsidR="00D22AE0" w:rsidRDefault="00D22AE0" w:rsidP="00D22AE0"/>
        </w:tc>
        <w:tc>
          <w:tcPr>
            <w:tcW w:w="864" w:type="dxa"/>
          </w:tcPr>
          <w:p w14:paraId="2ADF04C9" w14:textId="77777777" w:rsidR="00D22AE0" w:rsidRDefault="00D22AE0" w:rsidP="00D22AE0"/>
        </w:tc>
        <w:tc>
          <w:tcPr>
            <w:tcW w:w="864" w:type="dxa"/>
          </w:tcPr>
          <w:p w14:paraId="48C74A17" w14:textId="77777777" w:rsidR="00D22AE0" w:rsidRDefault="00D22AE0" w:rsidP="00D22AE0"/>
        </w:tc>
      </w:tr>
      <w:tr w:rsidR="00D22AE0" w:rsidRPr="00CC38F7" w14:paraId="44B59B5F" w14:textId="77777777" w:rsidTr="00C42800">
        <w:tblPrEx>
          <w:tblCellMar>
            <w:left w:w="108" w:type="dxa"/>
            <w:right w:w="108" w:type="dxa"/>
          </w:tblCellMar>
        </w:tblPrEx>
        <w:trPr>
          <w:cantSplit/>
          <w:trHeight w:val="395"/>
        </w:trPr>
        <w:tc>
          <w:tcPr>
            <w:tcW w:w="4894" w:type="dxa"/>
          </w:tcPr>
          <w:p w14:paraId="5A4B8457" w14:textId="1B972EAF" w:rsidR="00D22AE0" w:rsidRPr="0033410A" w:rsidRDefault="00B03473" w:rsidP="00B03473">
            <w:pPr>
              <w:pStyle w:val="TableDescriptivestatements"/>
            </w:pPr>
            <w:r w:rsidRPr="00B03473">
              <w:t>Demonstrate knowledge of strategies and practices for developing communication-rich environments that support sensory-appropriate modes of social engagement within the context of developmentally appropriate (age and/or grade), meaningful activities.</w:t>
            </w:r>
          </w:p>
        </w:tc>
        <w:tc>
          <w:tcPr>
            <w:tcW w:w="864" w:type="dxa"/>
          </w:tcPr>
          <w:p w14:paraId="1E20DDD1" w14:textId="77777777" w:rsidR="00D22AE0" w:rsidRDefault="00D22AE0" w:rsidP="00D22AE0"/>
        </w:tc>
        <w:tc>
          <w:tcPr>
            <w:tcW w:w="866" w:type="dxa"/>
          </w:tcPr>
          <w:p w14:paraId="6DEA5717" w14:textId="77777777" w:rsidR="00D22AE0" w:rsidRDefault="00D22AE0" w:rsidP="00D22AE0"/>
        </w:tc>
        <w:tc>
          <w:tcPr>
            <w:tcW w:w="864" w:type="dxa"/>
          </w:tcPr>
          <w:p w14:paraId="521C0816" w14:textId="77777777" w:rsidR="00D22AE0" w:rsidRDefault="00D22AE0" w:rsidP="00D22AE0"/>
        </w:tc>
        <w:tc>
          <w:tcPr>
            <w:tcW w:w="864" w:type="dxa"/>
          </w:tcPr>
          <w:p w14:paraId="186F2237" w14:textId="77777777" w:rsidR="00D22AE0" w:rsidRDefault="00D22AE0" w:rsidP="00D22AE0"/>
        </w:tc>
        <w:tc>
          <w:tcPr>
            <w:tcW w:w="864" w:type="dxa"/>
          </w:tcPr>
          <w:p w14:paraId="7A8052DF" w14:textId="77777777" w:rsidR="00D22AE0" w:rsidRDefault="00D22AE0" w:rsidP="00D22AE0"/>
        </w:tc>
        <w:tc>
          <w:tcPr>
            <w:tcW w:w="864" w:type="dxa"/>
          </w:tcPr>
          <w:p w14:paraId="27F82C60" w14:textId="77777777" w:rsidR="00D22AE0" w:rsidRDefault="00D22AE0" w:rsidP="00D22AE0"/>
        </w:tc>
        <w:tc>
          <w:tcPr>
            <w:tcW w:w="864" w:type="dxa"/>
          </w:tcPr>
          <w:p w14:paraId="76CB1FFC" w14:textId="77777777" w:rsidR="00D22AE0" w:rsidRDefault="00D22AE0" w:rsidP="00D22AE0"/>
        </w:tc>
        <w:tc>
          <w:tcPr>
            <w:tcW w:w="864" w:type="dxa"/>
          </w:tcPr>
          <w:p w14:paraId="699700D4" w14:textId="77777777" w:rsidR="00D22AE0" w:rsidRDefault="00D22AE0" w:rsidP="00D22AE0"/>
        </w:tc>
        <w:tc>
          <w:tcPr>
            <w:tcW w:w="864" w:type="dxa"/>
          </w:tcPr>
          <w:p w14:paraId="6107AFA3" w14:textId="77777777" w:rsidR="00D22AE0" w:rsidRDefault="00D22AE0" w:rsidP="00D22AE0"/>
        </w:tc>
        <w:tc>
          <w:tcPr>
            <w:tcW w:w="864" w:type="dxa"/>
          </w:tcPr>
          <w:p w14:paraId="7EE9EC42" w14:textId="77777777" w:rsidR="00D22AE0" w:rsidRDefault="00D22AE0" w:rsidP="00D22AE0"/>
        </w:tc>
        <w:tc>
          <w:tcPr>
            <w:tcW w:w="864" w:type="dxa"/>
          </w:tcPr>
          <w:p w14:paraId="6F199D54" w14:textId="77777777" w:rsidR="00D22AE0" w:rsidRDefault="00D22AE0" w:rsidP="00D22AE0"/>
        </w:tc>
      </w:tr>
      <w:tr w:rsidR="00D22AE0" w:rsidRPr="00CC38F7" w14:paraId="4D156CAC" w14:textId="77777777" w:rsidTr="00C42800">
        <w:tblPrEx>
          <w:tblCellMar>
            <w:left w:w="108" w:type="dxa"/>
            <w:right w:w="108" w:type="dxa"/>
          </w:tblCellMar>
        </w:tblPrEx>
        <w:trPr>
          <w:cantSplit/>
          <w:trHeight w:val="395"/>
        </w:trPr>
        <w:tc>
          <w:tcPr>
            <w:tcW w:w="4894" w:type="dxa"/>
          </w:tcPr>
          <w:p w14:paraId="06166F18" w14:textId="713774B2" w:rsidR="00D22AE0" w:rsidRPr="0033410A" w:rsidRDefault="00B03473" w:rsidP="00B03473">
            <w:pPr>
              <w:pStyle w:val="TableDescriptivestatements"/>
            </w:pPr>
            <w:r w:rsidRPr="00B03473">
              <w:t>Apply knowledge of methods and activities for facilitating incidental learning experiences to promote access, conceptual understanding, and communication, including providing a variety of direct sensory experiences for learners who are deafblind.</w:t>
            </w:r>
          </w:p>
        </w:tc>
        <w:tc>
          <w:tcPr>
            <w:tcW w:w="864" w:type="dxa"/>
          </w:tcPr>
          <w:p w14:paraId="25B0AE8F" w14:textId="77777777" w:rsidR="00D22AE0" w:rsidRDefault="00D22AE0" w:rsidP="00D22AE0"/>
        </w:tc>
        <w:tc>
          <w:tcPr>
            <w:tcW w:w="866" w:type="dxa"/>
          </w:tcPr>
          <w:p w14:paraId="06255854" w14:textId="77777777" w:rsidR="00D22AE0" w:rsidRDefault="00D22AE0" w:rsidP="00D22AE0"/>
        </w:tc>
        <w:tc>
          <w:tcPr>
            <w:tcW w:w="864" w:type="dxa"/>
          </w:tcPr>
          <w:p w14:paraId="61BA40B7" w14:textId="77777777" w:rsidR="00D22AE0" w:rsidRDefault="00D22AE0" w:rsidP="00D22AE0"/>
        </w:tc>
        <w:tc>
          <w:tcPr>
            <w:tcW w:w="864" w:type="dxa"/>
          </w:tcPr>
          <w:p w14:paraId="4151A125" w14:textId="77777777" w:rsidR="00D22AE0" w:rsidRDefault="00D22AE0" w:rsidP="00D22AE0"/>
        </w:tc>
        <w:tc>
          <w:tcPr>
            <w:tcW w:w="864" w:type="dxa"/>
          </w:tcPr>
          <w:p w14:paraId="739FDB29" w14:textId="77777777" w:rsidR="00D22AE0" w:rsidRDefault="00D22AE0" w:rsidP="00D22AE0"/>
        </w:tc>
        <w:tc>
          <w:tcPr>
            <w:tcW w:w="864" w:type="dxa"/>
          </w:tcPr>
          <w:p w14:paraId="56A7A21D" w14:textId="77777777" w:rsidR="00D22AE0" w:rsidRDefault="00D22AE0" w:rsidP="00D22AE0"/>
        </w:tc>
        <w:tc>
          <w:tcPr>
            <w:tcW w:w="864" w:type="dxa"/>
          </w:tcPr>
          <w:p w14:paraId="780313DD" w14:textId="77777777" w:rsidR="00D22AE0" w:rsidRDefault="00D22AE0" w:rsidP="00D22AE0"/>
        </w:tc>
        <w:tc>
          <w:tcPr>
            <w:tcW w:w="864" w:type="dxa"/>
          </w:tcPr>
          <w:p w14:paraId="291E039E" w14:textId="77777777" w:rsidR="00D22AE0" w:rsidRDefault="00D22AE0" w:rsidP="00D22AE0"/>
        </w:tc>
        <w:tc>
          <w:tcPr>
            <w:tcW w:w="864" w:type="dxa"/>
          </w:tcPr>
          <w:p w14:paraId="7F7D8176" w14:textId="77777777" w:rsidR="00D22AE0" w:rsidRDefault="00D22AE0" w:rsidP="00D22AE0"/>
        </w:tc>
        <w:tc>
          <w:tcPr>
            <w:tcW w:w="864" w:type="dxa"/>
          </w:tcPr>
          <w:p w14:paraId="0CDC8D7F" w14:textId="77777777" w:rsidR="00D22AE0" w:rsidRDefault="00D22AE0" w:rsidP="00D22AE0"/>
        </w:tc>
        <w:tc>
          <w:tcPr>
            <w:tcW w:w="864" w:type="dxa"/>
          </w:tcPr>
          <w:p w14:paraId="042CFDE8" w14:textId="77777777" w:rsidR="00D22AE0" w:rsidRDefault="00D22AE0" w:rsidP="00D22AE0"/>
        </w:tc>
      </w:tr>
      <w:tr w:rsidR="00D22AE0" w:rsidRPr="00CC38F7" w14:paraId="18B82C3F" w14:textId="77777777" w:rsidTr="00C42800">
        <w:tblPrEx>
          <w:tblCellMar>
            <w:left w:w="108" w:type="dxa"/>
            <w:right w:w="108" w:type="dxa"/>
          </w:tblCellMar>
        </w:tblPrEx>
        <w:trPr>
          <w:cantSplit/>
          <w:trHeight w:val="395"/>
        </w:trPr>
        <w:tc>
          <w:tcPr>
            <w:tcW w:w="4894" w:type="dxa"/>
          </w:tcPr>
          <w:p w14:paraId="49F6CF96" w14:textId="1E4E0EDA" w:rsidR="00D22AE0" w:rsidRDefault="00B03473" w:rsidP="00B03473">
            <w:pPr>
              <w:pStyle w:val="TableDescriptivestatements"/>
            </w:pPr>
            <w:r w:rsidRPr="00B03473">
              <w:t>Apply knowledge of ways to incorporate learner preferences to design motivating instructional activities across learning environments (e.g., choice making, hands-on experiences, learners' preferred language and communication mode).</w:t>
            </w:r>
          </w:p>
        </w:tc>
        <w:tc>
          <w:tcPr>
            <w:tcW w:w="864" w:type="dxa"/>
          </w:tcPr>
          <w:p w14:paraId="1C8683D0" w14:textId="77777777" w:rsidR="00D22AE0" w:rsidRDefault="00D22AE0" w:rsidP="00D22AE0"/>
        </w:tc>
        <w:tc>
          <w:tcPr>
            <w:tcW w:w="866" w:type="dxa"/>
          </w:tcPr>
          <w:p w14:paraId="6F7B7FA0" w14:textId="77777777" w:rsidR="00D22AE0" w:rsidRDefault="00D22AE0" w:rsidP="00D22AE0"/>
        </w:tc>
        <w:tc>
          <w:tcPr>
            <w:tcW w:w="864" w:type="dxa"/>
          </w:tcPr>
          <w:p w14:paraId="6FDC1EC0" w14:textId="77777777" w:rsidR="00D22AE0" w:rsidRDefault="00D22AE0" w:rsidP="00D22AE0"/>
        </w:tc>
        <w:tc>
          <w:tcPr>
            <w:tcW w:w="864" w:type="dxa"/>
          </w:tcPr>
          <w:p w14:paraId="6A948EE1" w14:textId="77777777" w:rsidR="00D22AE0" w:rsidRDefault="00D22AE0" w:rsidP="00D22AE0"/>
        </w:tc>
        <w:tc>
          <w:tcPr>
            <w:tcW w:w="864" w:type="dxa"/>
          </w:tcPr>
          <w:p w14:paraId="603A3390" w14:textId="77777777" w:rsidR="00D22AE0" w:rsidRDefault="00D22AE0" w:rsidP="00D22AE0"/>
        </w:tc>
        <w:tc>
          <w:tcPr>
            <w:tcW w:w="864" w:type="dxa"/>
          </w:tcPr>
          <w:p w14:paraId="33D915BF" w14:textId="77777777" w:rsidR="00D22AE0" w:rsidRDefault="00D22AE0" w:rsidP="00D22AE0"/>
        </w:tc>
        <w:tc>
          <w:tcPr>
            <w:tcW w:w="864" w:type="dxa"/>
          </w:tcPr>
          <w:p w14:paraId="2A241296" w14:textId="77777777" w:rsidR="00D22AE0" w:rsidRDefault="00D22AE0" w:rsidP="00D22AE0"/>
        </w:tc>
        <w:tc>
          <w:tcPr>
            <w:tcW w:w="864" w:type="dxa"/>
          </w:tcPr>
          <w:p w14:paraId="44E9C1EF" w14:textId="77777777" w:rsidR="00D22AE0" w:rsidRDefault="00D22AE0" w:rsidP="00D22AE0"/>
        </w:tc>
        <w:tc>
          <w:tcPr>
            <w:tcW w:w="864" w:type="dxa"/>
          </w:tcPr>
          <w:p w14:paraId="56C1C590" w14:textId="77777777" w:rsidR="00D22AE0" w:rsidRDefault="00D22AE0" w:rsidP="00D22AE0"/>
        </w:tc>
        <w:tc>
          <w:tcPr>
            <w:tcW w:w="864" w:type="dxa"/>
          </w:tcPr>
          <w:p w14:paraId="62C51A0D" w14:textId="77777777" w:rsidR="00D22AE0" w:rsidRDefault="00D22AE0" w:rsidP="00D22AE0"/>
        </w:tc>
        <w:tc>
          <w:tcPr>
            <w:tcW w:w="864" w:type="dxa"/>
          </w:tcPr>
          <w:p w14:paraId="3E853E6A" w14:textId="77777777" w:rsidR="00D22AE0" w:rsidRDefault="00D22AE0" w:rsidP="00D22AE0"/>
        </w:tc>
      </w:tr>
      <w:tr w:rsidR="00E730E7" w:rsidRPr="00CC38F7" w14:paraId="6D527491" w14:textId="77777777" w:rsidTr="00C42800">
        <w:tblPrEx>
          <w:tblCellMar>
            <w:left w:w="108" w:type="dxa"/>
            <w:right w:w="108" w:type="dxa"/>
          </w:tblCellMar>
        </w:tblPrEx>
        <w:trPr>
          <w:cantSplit/>
          <w:trHeight w:val="395"/>
        </w:trPr>
        <w:tc>
          <w:tcPr>
            <w:tcW w:w="4894" w:type="dxa"/>
          </w:tcPr>
          <w:p w14:paraId="46026E10" w14:textId="67D58386" w:rsidR="00E730E7" w:rsidRDefault="00B03473" w:rsidP="00B03473">
            <w:pPr>
              <w:pStyle w:val="TableDescriptivestatements"/>
            </w:pPr>
            <w:r w:rsidRPr="00B03473">
              <w:lastRenderedPageBreak/>
              <w:t>Apply knowledge of ways to create and maintain a safe, equitable, and productive learning environment for learners who are deafblind, including establishing and explicitly teaching routines, managing transitions, planning additional time for tactual modeling and exploration, and using environmental adaptations and accommodations (e.g., strategic seating, acoustics, lighting, line of sight, tactile supports).</w:t>
            </w:r>
          </w:p>
        </w:tc>
        <w:tc>
          <w:tcPr>
            <w:tcW w:w="864" w:type="dxa"/>
          </w:tcPr>
          <w:p w14:paraId="664545C2" w14:textId="77777777" w:rsidR="00E730E7" w:rsidRDefault="00E730E7" w:rsidP="00D22AE0"/>
        </w:tc>
        <w:tc>
          <w:tcPr>
            <w:tcW w:w="866" w:type="dxa"/>
          </w:tcPr>
          <w:p w14:paraId="0A921D8A" w14:textId="77777777" w:rsidR="00E730E7" w:rsidRDefault="00E730E7" w:rsidP="00D22AE0"/>
        </w:tc>
        <w:tc>
          <w:tcPr>
            <w:tcW w:w="864" w:type="dxa"/>
          </w:tcPr>
          <w:p w14:paraId="2283E67D" w14:textId="77777777" w:rsidR="00E730E7" w:rsidRDefault="00E730E7" w:rsidP="00D22AE0"/>
        </w:tc>
        <w:tc>
          <w:tcPr>
            <w:tcW w:w="864" w:type="dxa"/>
          </w:tcPr>
          <w:p w14:paraId="392E1B75" w14:textId="77777777" w:rsidR="00E730E7" w:rsidRDefault="00E730E7" w:rsidP="00D22AE0"/>
        </w:tc>
        <w:tc>
          <w:tcPr>
            <w:tcW w:w="864" w:type="dxa"/>
          </w:tcPr>
          <w:p w14:paraId="38E02D5F" w14:textId="77777777" w:rsidR="00E730E7" w:rsidRDefault="00E730E7" w:rsidP="00D22AE0"/>
        </w:tc>
        <w:tc>
          <w:tcPr>
            <w:tcW w:w="864" w:type="dxa"/>
          </w:tcPr>
          <w:p w14:paraId="0B397580" w14:textId="77777777" w:rsidR="00E730E7" w:rsidRDefault="00E730E7" w:rsidP="00D22AE0"/>
        </w:tc>
        <w:tc>
          <w:tcPr>
            <w:tcW w:w="864" w:type="dxa"/>
          </w:tcPr>
          <w:p w14:paraId="365D56C3" w14:textId="77777777" w:rsidR="00E730E7" w:rsidRDefault="00E730E7" w:rsidP="00D22AE0"/>
        </w:tc>
        <w:tc>
          <w:tcPr>
            <w:tcW w:w="864" w:type="dxa"/>
          </w:tcPr>
          <w:p w14:paraId="35D65793" w14:textId="77777777" w:rsidR="00E730E7" w:rsidRDefault="00E730E7" w:rsidP="00D22AE0"/>
        </w:tc>
        <w:tc>
          <w:tcPr>
            <w:tcW w:w="864" w:type="dxa"/>
          </w:tcPr>
          <w:p w14:paraId="7AEA68FB" w14:textId="77777777" w:rsidR="00E730E7" w:rsidRDefault="00E730E7" w:rsidP="00D22AE0"/>
        </w:tc>
        <w:tc>
          <w:tcPr>
            <w:tcW w:w="864" w:type="dxa"/>
          </w:tcPr>
          <w:p w14:paraId="0DCA696F" w14:textId="77777777" w:rsidR="00E730E7" w:rsidRDefault="00E730E7" w:rsidP="00D22AE0"/>
        </w:tc>
        <w:tc>
          <w:tcPr>
            <w:tcW w:w="864" w:type="dxa"/>
          </w:tcPr>
          <w:p w14:paraId="293B91BB" w14:textId="77777777" w:rsidR="00E730E7" w:rsidRDefault="00E730E7" w:rsidP="00D22AE0"/>
        </w:tc>
      </w:tr>
      <w:tr w:rsidR="00E730E7" w:rsidRPr="00CC38F7" w14:paraId="7ED8E946" w14:textId="77777777" w:rsidTr="00C42800">
        <w:tblPrEx>
          <w:tblCellMar>
            <w:left w:w="108" w:type="dxa"/>
            <w:right w:w="108" w:type="dxa"/>
          </w:tblCellMar>
        </w:tblPrEx>
        <w:trPr>
          <w:cantSplit/>
          <w:trHeight w:val="395"/>
        </w:trPr>
        <w:tc>
          <w:tcPr>
            <w:tcW w:w="4894" w:type="dxa"/>
          </w:tcPr>
          <w:p w14:paraId="2968EEE8" w14:textId="7ED1A97C" w:rsidR="00E730E7" w:rsidRDefault="00B03473" w:rsidP="00B03473">
            <w:pPr>
              <w:pStyle w:val="TableDescriptivestatements"/>
            </w:pPr>
            <w:r w:rsidRPr="00B03473">
              <w:t>Demonstrate knowledge of the potential for elements in the environment to be perceived as stressful by the learner who is deafblind and ways to effectively remove or address these elements to promote access and independence by the learner.</w:t>
            </w:r>
          </w:p>
        </w:tc>
        <w:tc>
          <w:tcPr>
            <w:tcW w:w="864" w:type="dxa"/>
          </w:tcPr>
          <w:p w14:paraId="39A1F58D" w14:textId="77777777" w:rsidR="00E730E7" w:rsidRDefault="00E730E7" w:rsidP="00D22AE0"/>
        </w:tc>
        <w:tc>
          <w:tcPr>
            <w:tcW w:w="866" w:type="dxa"/>
          </w:tcPr>
          <w:p w14:paraId="1555EFB4" w14:textId="77777777" w:rsidR="00E730E7" w:rsidRDefault="00E730E7" w:rsidP="00D22AE0"/>
        </w:tc>
        <w:tc>
          <w:tcPr>
            <w:tcW w:w="864" w:type="dxa"/>
          </w:tcPr>
          <w:p w14:paraId="1CD978D3" w14:textId="77777777" w:rsidR="00E730E7" w:rsidRDefault="00E730E7" w:rsidP="00D22AE0"/>
        </w:tc>
        <w:tc>
          <w:tcPr>
            <w:tcW w:w="864" w:type="dxa"/>
          </w:tcPr>
          <w:p w14:paraId="5DFD057A" w14:textId="77777777" w:rsidR="00E730E7" w:rsidRDefault="00E730E7" w:rsidP="00D22AE0"/>
        </w:tc>
        <w:tc>
          <w:tcPr>
            <w:tcW w:w="864" w:type="dxa"/>
          </w:tcPr>
          <w:p w14:paraId="4EC7F675" w14:textId="77777777" w:rsidR="00E730E7" w:rsidRDefault="00E730E7" w:rsidP="00D22AE0"/>
        </w:tc>
        <w:tc>
          <w:tcPr>
            <w:tcW w:w="864" w:type="dxa"/>
          </w:tcPr>
          <w:p w14:paraId="6846B7E0" w14:textId="77777777" w:rsidR="00E730E7" w:rsidRDefault="00E730E7" w:rsidP="00D22AE0"/>
        </w:tc>
        <w:tc>
          <w:tcPr>
            <w:tcW w:w="864" w:type="dxa"/>
          </w:tcPr>
          <w:p w14:paraId="7C08F040" w14:textId="77777777" w:rsidR="00E730E7" w:rsidRDefault="00E730E7" w:rsidP="00D22AE0"/>
        </w:tc>
        <w:tc>
          <w:tcPr>
            <w:tcW w:w="864" w:type="dxa"/>
          </w:tcPr>
          <w:p w14:paraId="7DF5CC52" w14:textId="77777777" w:rsidR="00E730E7" w:rsidRDefault="00E730E7" w:rsidP="00D22AE0"/>
        </w:tc>
        <w:tc>
          <w:tcPr>
            <w:tcW w:w="864" w:type="dxa"/>
          </w:tcPr>
          <w:p w14:paraId="59AC5668" w14:textId="77777777" w:rsidR="00E730E7" w:rsidRDefault="00E730E7" w:rsidP="00D22AE0"/>
        </w:tc>
        <w:tc>
          <w:tcPr>
            <w:tcW w:w="864" w:type="dxa"/>
          </w:tcPr>
          <w:p w14:paraId="437BADEC" w14:textId="77777777" w:rsidR="00E730E7" w:rsidRDefault="00E730E7" w:rsidP="00D22AE0"/>
        </w:tc>
        <w:tc>
          <w:tcPr>
            <w:tcW w:w="864" w:type="dxa"/>
          </w:tcPr>
          <w:p w14:paraId="7ACBFDEA" w14:textId="77777777" w:rsidR="00E730E7" w:rsidRDefault="00E730E7" w:rsidP="00D22AE0"/>
        </w:tc>
      </w:tr>
      <w:tr w:rsidR="00E730E7" w:rsidRPr="00CC38F7" w14:paraId="5A0AC5F1" w14:textId="77777777" w:rsidTr="00C42800">
        <w:tblPrEx>
          <w:tblCellMar>
            <w:left w:w="108" w:type="dxa"/>
            <w:right w:w="108" w:type="dxa"/>
          </w:tblCellMar>
        </w:tblPrEx>
        <w:trPr>
          <w:cantSplit/>
          <w:trHeight w:val="395"/>
        </w:trPr>
        <w:tc>
          <w:tcPr>
            <w:tcW w:w="4894" w:type="dxa"/>
          </w:tcPr>
          <w:p w14:paraId="71540063" w14:textId="317A54E4" w:rsidR="00E730E7" w:rsidRDefault="00B03473" w:rsidP="00B03473">
            <w:pPr>
              <w:pStyle w:val="TableDescriptivestatements"/>
            </w:pPr>
            <w:r w:rsidRPr="00B03473">
              <w:t xml:space="preserve">Demonstrate knowledge of the positive behavior supports systems and interventions that effectively address the communicative intent of learners who are deafblind and that reflect an understanding of and respect for diversity. </w:t>
            </w:r>
          </w:p>
        </w:tc>
        <w:tc>
          <w:tcPr>
            <w:tcW w:w="864" w:type="dxa"/>
          </w:tcPr>
          <w:p w14:paraId="3E9FBC64" w14:textId="77777777" w:rsidR="00E730E7" w:rsidRDefault="00E730E7" w:rsidP="00D22AE0"/>
        </w:tc>
        <w:tc>
          <w:tcPr>
            <w:tcW w:w="866" w:type="dxa"/>
          </w:tcPr>
          <w:p w14:paraId="110B2DDC" w14:textId="77777777" w:rsidR="00E730E7" w:rsidRDefault="00E730E7" w:rsidP="00D22AE0"/>
        </w:tc>
        <w:tc>
          <w:tcPr>
            <w:tcW w:w="864" w:type="dxa"/>
          </w:tcPr>
          <w:p w14:paraId="74EB091D" w14:textId="77777777" w:rsidR="00E730E7" w:rsidRDefault="00E730E7" w:rsidP="00D22AE0"/>
        </w:tc>
        <w:tc>
          <w:tcPr>
            <w:tcW w:w="864" w:type="dxa"/>
          </w:tcPr>
          <w:p w14:paraId="77C9A693" w14:textId="77777777" w:rsidR="00E730E7" w:rsidRDefault="00E730E7" w:rsidP="00D22AE0"/>
        </w:tc>
        <w:tc>
          <w:tcPr>
            <w:tcW w:w="864" w:type="dxa"/>
          </w:tcPr>
          <w:p w14:paraId="0E085E26" w14:textId="77777777" w:rsidR="00E730E7" w:rsidRDefault="00E730E7" w:rsidP="00D22AE0"/>
        </w:tc>
        <w:tc>
          <w:tcPr>
            <w:tcW w:w="864" w:type="dxa"/>
          </w:tcPr>
          <w:p w14:paraId="72109E4F" w14:textId="77777777" w:rsidR="00E730E7" w:rsidRDefault="00E730E7" w:rsidP="00D22AE0"/>
        </w:tc>
        <w:tc>
          <w:tcPr>
            <w:tcW w:w="864" w:type="dxa"/>
          </w:tcPr>
          <w:p w14:paraId="029639FC" w14:textId="77777777" w:rsidR="00E730E7" w:rsidRDefault="00E730E7" w:rsidP="00D22AE0"/>
        </w:tc>
        <w:tc>
          <w:tcPr>
            <w:tcW w:w="864" w:type="dxa"/>
          </w:tcPr>
          <w:p w14:paraId="583B20A2" w14:textId="77777777" w:rsidR="00E730E7" w:rsidRDefault="00E730E7" w:rsidP="00D22AE0"/>
        </w:tc>
        <w:tc>
          <w:tcPr>
            <w:tcW w:w="864" w:type="dxa"/>
          </w:tcPr>
          <w:p w14:paraId="6F5FC782" w14:textId="77777777" w:rsidR="00E730E7" w:rsidRDefault="00E730E7" w:rsidP="00D22AE0"/>
        </w:tc>
        <w:tc>
          <w:tcPr>
            <w:tcW w:w="864" w:type="dxa"/>
          </w:tcPr>
          <w:p w14:paraId="4875C335" w14:textId="77777777" w:rsidR="00E730E7" w:rsidRDefault="00E730E7" w:rsidP="00D22AE0"/>
        </w:tc>
        <w:tc>
          <w:tcPr>
            <w:tcW w:w="864" w:type="dxa"/>
          </w:tcPr>
          <w:p w14:paraId="68CEA131" w14:textId="77777777" w:rsidR="00E730E7" w:rsidRDefault="00E730E7" w:rsidP="00D22AE0"/>
        </w:tc>
      </w:tr>
      <w:tr w:rsidR="00E730E7" w:rsidRPr="00CC38F7" w14:paraId="3F20E857" w14:textId="77777777" w:rsidTr="00C42800">
        <w:tblPrEx>
          <w:tblCellMar>
            <w:left w:w="108" w:type="dxa"/>
            <w:right w:w="108" w:type="dxa"/>
          </w:tblCellMar>
        </w:tblPrEx>
        <w:trPr>
          <w:cantSplit/>
          <w:trHeight w:val="395"/>
        </w:trPr>
        <w:tc>
          <w:tcPr>
            <w:tcW w:w="4894" w:type="dxa"/>
          </w:tcPr>
          <w:p w14:paraId="37370D93" w14:textId="0ED03EE1" w:rsidR="00E730E7" w:rsidRDefault="00B03473" w:rsidP="00B03473">
            <w:pPr>
              <w:pStyle w:val="TableDescriptivestatements"/>
            </w:pPr>
            <w:r w:rsidRPr="00B03473">
              <w:t>Apply knowledge of methods, materials, and activities for evaluating the communicative intent related to observable behavior of the learner who is deafblind, including identifying the learner's preferred mode of communication.</w:t>
            </w:r>
          </w:p>
        </w:tc>
        <w:tc>
          <w:tcPr>
            <w:tcW w:w="864" w:type="dxa"/>
          </w:tcPr>
          <w:p w14:paraId="56108E67" w14:textId="77777777" w:rsidR="00E730E7" w:rsidRDefault="00E730E7" w:rsidP="00D22AE0"/>
        </w:tc>
        <w:tc>
          <w:tcPr>
            <w:tcW w:w="866" w:type="dxa"/>
          </w:tcPr>
          <w:p w14:paraId="5433E2A1" w14:textId="77777777" w:rsidR="00E730E7" w:rsidRDefault="00E730E7" w:rsidP="00D22AE0"/>
        </w:tc>
        <w:tc>
          <w:tcPr>
            <w:tcW w:w="864" w:type="dxa"/>
          </w:tcPr>
          <w:p w14:paraId="658A12D4" w14:textId="77777777" w:rsidR="00E730E7" w:rsidRDefault="00E730E7" w:rsidP="00D22AE0"/>
        </w:tc>
        <w:tc>
          <w:tcPr>
            <w:tcW w:w="864" w:type="dxa"/>
          </w:tcPr>
          <w:p w14:paraId="7D012EC5" w14:textId="77777777" w:rsidR="00E730E7" w:rsidRDefault="00E730E7" w:rsidP="00D22AE0"/>
        </w:tc>
        <w:tc>
          <w:tcPr>
            <w:tcW w:w="864" w:type="dxa"/>
          </w:tcPr>
          <w:p w14:paraId="316C4104" w14:textId="77777777" w:rsidR="00E730E7" w:rsidRDefault="00E730E7" w:rsidP="00D22AE0"/>
        </w:tc>
        <w:tc>
          <w:tcPr>
            <w:tcW w:w="864" w:type="dxa"/>
          </w:tcPr>
          <w:p w14:paraId="2106FD43" w14:textId="77777777" w:rsidR="00E730E7" w:rsidRDefault="00E730E7" w:rsidP="00D22AE0"/>
        </w:tc>
        <w:tc>
          <w:tcPr>
            <w:tcW w:w="864" w:type="dxa"/>
          </w:tcPr>
          <w:p w14:paraId="242EBFC5" w14:textId="77777777" w:rsidR="00E730E7" w:rsidRDefault="00E730E7" w:rsidP="00D22AE0"/>
        </w:tc>
        <w:tc>
          <w:tcPr>
            <w:tcW w:w="864" w:type="dxa"/>
          </w:tcPr>
          <w:p w14:paraId="307FA689" w14:textId="77777777" w:rsidR="00E730E7" w:rsidRDefault="00E730E7" w:rsidP="00D22AE0"/>
        </w:tc>
        <w:tc>
          <w:tcPr>
            <w:tcW w:w="864" w:type="dxa"/>
          </w:tcPr>
          <w:p w14:paraId="2C249190" w14:textId="77777777" w:rsidR="00E730E7" w:rsidRDefault="00E730E7" w:rsidP="00D22AE0"/>
        </w:tc>
        <w:tc>
          <w:tcPr>
            <w:tcW w:w="864" w:type="dxa"/>
          </w:tcPr>
          <w:p w14:paraId="11F11935" w14:textId="77777777" w:rsidR="00E730E7" w:rsidRDefault="00E730E7" w:rsidP="00D22AE0"/>
        </w:tc>
        <w:tc>
          <w:tcPr>
            <w:tcW w:w="864" w:type="dxa"/>
          </w:tcPr>
          <w:p w14:paraId="6960BC33" w14:textId="77777777" w:rsidR="00E730E7" w:rsidRDefault="00E730E7" w:rsidP="00D22AE0"/>
        </w:tc>
      </w:tr>
      <w:tr w:rsidR="00E730E7" w:rsidRPr="00CC38F7" w14:paraId="502944B0" w14:textId="77777777" w:rsidTr="00C42800">
        <w:tblPrEx>
          <w:tblCellMar>
            <w:left w:w="108" w:type="dxa"/>
            <w:right w:w="108" w:type="dxa"/>
          </w:tblCellMar>
        </w:tblPrEx>
        <w:trPr>
          <w:cantSplit/>
          <w:trHeight w:val="395"/>
        </w:trPr>
        <w:tc>
          <w:tcPr>
            <w:tcW w:w="4894" w:type="dxa"/>
          </w:tcPr>
          <w:p w14:paraId="4E3F6F4B" w14:textId="29EE6AC1" w:rsidR="00E730E7" w:rsidRDefault="00B03473" w:rsidP="00E730E7">
            <w:pPr>
              <w:pStyle w:val="TableDescriptivestatements"/>
            </w:pPr>
            <w:r w:rsidRPr="00B03473">
              <w:t>Demonstrate knowledge of components of transition planning, including assessment and procedures for developing and monitoring transition plans from prekindergarten through school and postsecondary environments.</w:t>
            </w:r>
          </w:p>
        </w:tc>
        <w:tc>
          <w:tcPr>
            <w:tcW w:w="864" w:type="dxa"/>
          </w:tcPr>
          <w:p w14:paraId="729D6F67" w14:textId="77777777" w:rsidR="00E730E7" w:rsidRDefault="00E730E7" w:rsidP="00D22AE0"/>
        </w:tc>
        <w:tc>
          <w:tcPr>
            <w:tcW w:w="866" w:type="dxa"/>
          </w:tcPr>
          <w:p w14:paraId="1CC7B67C" w14:textId="77777777" w:rsidR="00E730E7" w:rsidRDefault="00E730E7" w:rsidP="00D22AE0"/>
        </w:tc>
        <w:tc>
          <w:tcPr>
            <w:tcW w:w="864" w:type="dxa"/>
          </w:tcPr>
          <w:p w14:paraId="34B07476" w14:textId="77777777" w:rsidR="00E730E7" w:rsidRDefault="00E730E7" w:rsidP="00D22AE0"/>
        </w:tc>
        <w:tc>
          <w:tcPr>
            <w:tcW w:w="864" w:type="dxa"/>
          </w:tcPr>
          <w:p w14:paraId="70709C4B" w14:textId="77777777" w:rsidR="00E730E7" w:rsidRDefault="00E730E7" w:rsidP="00D22AE0"/>
        </w:tc>
        <w:tc>
          <w:tcPr>
            <w:tcW w:w="864" w:type="dxa"/>
          </w:tcPr>
          <w:p w14:paraId="2B28E9C0" w14:textId="77777777" w:rsidR="00E730E7" w:rsidRDefault="00E730E7" w:rsidP="00D22AE0"/>
        </w:tc>
        <w:tc>
          <w:tcPr>
            <w:tcW w:w="864" w:type="dxa"/>
          </w:tcPr>
          <w:p w14:paraId="5B9C3201" w14:textId="77777777" w:rsidR="00E730E7" w:rsidRDefault="00E730E7" w:rsidP="00D22AE0"/>
        </w:tc>
        <w:tc>
          <w:tcPr>
            <w:tcW w:w="864" w:type="dxa"/>
          </w:tcPr>
          <w:p w14:paraId="1237469A" w14:textId="77777777" w:rsidR="00E730E7" w:rsidRDefault="00E730E7" w:rsidP="00D22AE0"/>
        </w:tc>
        <w:tc>
          <w:tcPr>
            <w:tcW w:w="864" w:type="dxa"/>
          </w:tcPr>
          <w:p w14:paraId="6D9C4D8C" w14:textId="77777777" w:rsidR="00E730E7" w:rsidRDefault="00E730E7" w:rsidP="00D22AE0"/>
        </w:tc>
        <w:tc>
          <w:tcPr>
            <w:tcW w:w="864" w:type="dxa"/>
          </w:tcPr>
          <w:p w14:paraId="2057D844" w14:textId="77777777" w:rsidR="00E730E7" w:rsidRDefault="00E730E7" w:rsidP="00D22AE0"/>
        </w:tc>
        <w:tc>
          <w:tcPr>
            <w:tcW w:w="864" w:type="dxa"/>
          </w:tcPr>
          <w:p w14:paraId="65106B76" w14:textId="77777777" w:rsidR="00E730E7" w:rsidRDefault="00E730E7" w:rsidP="00D22AE0"/>
        </w:tc>
        <w:tc>
          <w:tcPr>
            <w:tcW w:w="864" w:type="dxa"/>
          </w:tcPr>
          <w:p w14:paraId="41F78800" w14:textId="77777777" w:rsidR="00E730E7" w:rsidRDefault="00E730E7" w:rsidP="00D22AE0"/>
        </w:tc>
      </w:tr>
      <w:tr w:rsidR="00E730E7" w:rsidRPr="00CC38F7" w14:paraId="57ACC446" w14:textId="77777777" w:rsidTr="00C42800">
        <w:tblPrEx>
          <w:tblCellMar>
            <w:left w:w="108" w:type="dxa"/>
            <w:right w:w="108" w:type="dxa"/>
          </w:tblCellMar>
        </w:tblPrEx>
        <w:trPr>
          <w:cantSplit/>
          <w:trHeight w:val="395"/>
        </w:trPr>
        <w:tc>
          <w:tcPr>
            <w:tcW w:w="4894" w:type="dxa"/>
          </w:tcPr>
          <w:p w14:paraId="095CCD69" w14:textId="271E9CEA" w:rsidR="00E730E7" w:rsidRDefault="00B03473" w:rsidP="00E730E7">
            <w:pPr>
              <w:pStyle w:val="TableDescriptivestatements"/>
            </w:pPr>
            <w:r w:rsidRPr="00B03473">
              <w:lastRenderedPageBreak/>
              <w:t>Apply knowledge of methods and strategies for integrating interveners and educational interpreters into the general education classroom and school environment to support access to instruction, mobility, and communication for learners who are deafblind.</w:t>
            </w:r>
          </w:p>
        </w:tc>
        <w:tc>
          <w:tcPr>
            <w:tcW w:w="864" w:type="dxa"/>
          </w:tcPr>
          <w:p w14:paraId="4840F4FC" w14:textId="77777777" w:rsidR="00E730E7" w:rsidRDefault="00E730E7" w:rsidP="00D22AE0"/>
        </w:tc>
        <w:tc>
          <w:tcPr>
            <w:tcW w:w="866" w:type="dxa"/>
          </w:tcPr>
          <w:p w14:paraId="7F033817" w14:textId="77777777" w:rsidR="00E730E7" w:rsidRDefault="00E730E7" w:rsidP="00D22AE0"/>
        </w:tc>
        <w:tc>
          <w:tcPr>
            <w:tcW w:w="864" w:type="dxa"/>
          </w:tcPr>
          <w:p w14:paraId="398BD4AC" w14:textId="77777777" w:rsidR="00E730E7" w:rsidRDefault="00E730E7" w:rsidP="00D22AE0"/>
        </w:tc>
        <w:tc>
          <w:tcPr>
            <w:tcW w:w="864" w:type="dxa"/>
          </w:tcPr>
          <w:p w14:paraId="446AB050" w14:textId="77777777" w:rsidR="00E730E7" w:rsidRDefault="00E730E7" w:rsidP="00D22AE0"/>
        </w:tc>
        <w:tc>
          <w:tcPr>
            <w:tcW w:w="864" w:type="dxa"/>
          </w:tcPr>
          <w:p w14:paraId="4BFAC122" w14:textId="77777777" w:rsidR="00E730E7" w:rsidRDefault="00E730E7" w:rsidP="00D22AE0"/>
        </w:tc>
        <w:tc>
          <w:tcPr>
            <w:tcW w:w="864" w:type="dxa"/>
          </w:tcPr>
          <w:p w14:paraId="6DD0078C" w14:textId="77777777" w:rsidR="00E730E7" w:rsidRDefault="00E730E7" w:rsidP="00D22AE0"/>
        </w:tc>
        <w:tc>
          <w:tcPr>
            <w:tcW w:w="864" w:type="dxa"/>
          </w:tcPr>
          <w:p w14:paraId="60BE69AA" w14:textId="77777777" w:rsidR="00E730E7" w:rsidRDefault="00E730E7" w:rsidP="00D22AE0"/>
        </w:tc>
        <w:tc>
          <w:tcPr>
            <w:tcW w:w="864" w:type="dxa"/>
          </w:tcPr>
          <w:p w14:paraId="03E87681" w14:textId="77777777" w:rsidR="00E730E7" w:rsidRDefault="00E730E7" w:rsidP="00D22AE0"/>
        </w:tc>
        <w:tc>
          <w:tcPr>
            <w:tcW w:w="864" w:type="dxa"/>
          </w:tcPr>
          <w:p w14:paraId="0816DAE1" w14:textId="77777777" w:rsidR="00E730E7" w:rsidRDefault="00E730E7" w:rsidP="00D22AE0"/>
        </w:tc>
        <w:tc>
          <w:tcPr>
            <w:tcW w:w="864" w:type="dxa"/>
          </w:tcPr>
          <w:p w14:paraId="6FD79D10" w14:textId="77777777" w:rsidR="00E730E7" w:rsidRDefault="00E730E7" w:rsidP="00D22AE0"/>
        </w:tc>
        <w:tc>
          <w:tcPr>
            <w:tcW w:w="864" w:type="dxa"/>
          </w:tcPr>
          <w:p w14:paraId="3DB158E9" w14:textId="77777777" w:rsidR="00E730E7" w:rsidRDefault="00E730E7" w:rsidP="00D22AE0"/>
        </w:tc>
      </w:tr>
      <w:tr w:rsidR="00C5486B" w:rsidRPr="00CC38F7" w14:paraId="6AC67520" w14:textId="77777777" w:rsidTr="00C42800">
        <w:tblPrEx>
          <w:tblCellMar>
            <w:left w:w="108" w:type="dxa"/>
            <w:right w:w="108" w:type="dxa"/>
          </w:tblCellMar>
        </w:tblPrEx>
        <w:trPr>
          <w:cantSplit/>
          <w:trHeight w:val="395"/>
        </w:trPr>
        <w:tc>
          <w:tcPr>
            <w:tcW w:w="4894" w:type="dxa"/>
          </w:tcPr>
          <w:p w14:paraId="38C4A0E0" w14:textId="7BA58E35" w:rsidR="00C5486B" w:rsidRDefault="00C5486B" w:rsidP="00C5486B">
            <w:pPr>
              <w:pStyle w:val="DomainHeader"/>
            </w:pPr>
            <w:r w:rsidRPr="008171F3">
              <w:t>Domain III —</w:t>
            </w:r>
            <w:r w:rsidRPr="00C5486B">
              <w:rPr>
                <w:rFonts w:ascii="Arial" w:eastAsia="Tahoma" w:hAnsi="Arial" w:cs="Arial"/>
                <w:b w:val="0"/>
                <w:bCs w:val="0"/>
                <w:color w:val="auto"/>
              </w:rPr>
              <w:t xml:space="preserve"> </w:t>
            </w:r>
            <w:r w:rsidRPr="00C5486B">
              <w:t>Promoting Learning, Communication, and Independence</w:t>
            </w:r>
          </w:p>
        </w:tc>
        <w:tc>
          <w:tcPr>
            <w:tcW w:w="864" w:type="dxa"/>
          </w:tcPr>
          <w:p w14:paraId="6A5C7E06" w14:textId="77777777" w:rsidR="00C5486B" w:rsidRDefault="00C5486B" w:rsidP="00D22AE0"/>
        </w:tc>
        <w:tc>
          <w:tcPr>
            <w:tcW w:w="866" w:type="dxa"/>
          </w:tcPr>
          <w:p w14:paraId="795BA569" w14:textId="77777777" w:rsidR="00C5486B" w:rsidRDefault="00C5486B" w:rsidP="00D22AE0"/>
        </w:tc>
        <w:tc>
          <w:tcPr>
            <w:tcW w:w="864" w:type="dxa"/>
          </w:tcPr>
          <w:p w14:paraId="4BE5A94D" w14:textId="77777777" w:rsidR="00C5486B" w:rsidRDefault="00C5486B" w:rsidP="00D22AE0"/>
        </w:tc>
        <w:tc>
          <w:tcPr>
            <w:tcW w:w="864" w:type="dxa"/>
          </w:tcPr>
          <w:p w14:paraId="449CC810" w14:textId="77777777" w:rsidR="00C5486B" w:rsidRDefault="00C5486B" w:rsidP="00D22AE0"/>
        </w:tc>
        <w:tc>
          <w:tcPr>
            <w:tcW w:w="864" w:type="dxa"/>
          </w:tcPr>
          <w:p w14:paraId="4DB3E687" w14:textId="77777777" w:rsidR="00C5486B" w:rsidRDefault="00C5486B" w:rsidP="00D22AE0"/>
        </w:tc>
        <w:tc>
          <w:tcPr>
            <w:tcW w:w="864" w:type="dxa"/>
          </w:tcPr>
          <w:p w14:paraId="099FA549" w14:textId="77777777" w:rsidR="00C5486B" w:rsidRDefault="00C5486B" w:rsidP="00D22AE0"/>
        </w:tc>
        <w:tc>
          <w:tcPr>
            <w:tcW w:w="864" w:type="dxa"/>
          </w:tcPr>
          <w:p w14:paraId="4C9485A2" w14:textId="77777777" w:rsidR="00C5486B" w:rsidRDefault="00C5486B" w:rsidP="00D22AE0"/>
        </w:tc>
        <w:tc>
          <w:tcPr>
            <w:tcW w:w="864" w:type="dxa"/>
          </w:tcPr>
          <w:p w14:paraId="78D786D1" w14:textId="77777777" w:rsidR="00C5486B" w:rsidRDefault="00C5486B" w:rsidP="00D22AE0"/>
        </w:tc>
        <w:tc>
          <w:tcPr>
            <w:tcW w:w="864" w:type="dxa"/>
          </w:tcPr>
          <w:p w14:paraId="7F5C0080" w14:textId="77777777" w:rsidR="00C5486B" w:rsidRDefault="00C5486B" w:rsidP="00D22AE0"/>
        </w:tc>
        <w:tc>
          <w:tcPr>
            <w:tcW w:w="864" w:type="dxa"/>
          </w:tcPr>
          <w:p w14:paraId="078C2304" w14:textId="77777777" w:rsidR="00C5486B" w:rsidRDefault="00C5486B" w:rsidP="00D22AE0"/>
        </w:tc>
        <w:tc>
          <w:tcPr>
            <w:tcW w:w="864" w:type="dxa"/>
          </w:tcPr>
          <w:p w14:paraId="26281550" w14:textId="77777777" w:rsidR="00C5486B" w:rsidRDefault="00C5486B" w:rsidP="00D22AE0"/>
        </w:tc>
      </w:tr>
      <w:tr w:rsidR="00D22AE0" w:rsidRPr="00CC38F7" w14:paraId="55DDBB06" w14:textId="77777777" w:rsidTr="00C42800">
        <w:tblPrEx>
          <w:tblCellMar>
            <w:left w:w="108" w:type="dxa"/>
            <w:right w:w="108" w:type="dxa"/>
          </w:tblCellMar>
        </w:tblPrEx>
        <w:trPr>
          <w:cantSplit/>
          <w:trHeight w:val="395"/>
        </w:trPr>
        <w:tc>
          <w:tcPr>
            <w:tcW w:w="4894" w:type="dxa"/>
          </w:tcPr>
          <w:p w14:paraId="46EB9666" w14:textId="376EB26B" w:rsidR="00D22AE0" w:rsidRPr="00331BA5" w:rsidRDefault="004C5F38" w:rsidP="00D22AE0">
            <w:pPr>
              <w:pStyle w:val="TableBodyCopy"/>
              <w:rPr>
                <w:b/>
                <w:bCs/>
              </w:rPr>
            </w:pPr>
            <w:r w:rsidRPr="004C5F38">
              <w:rPr>
                <w:bCs/>
              </w:rPr>
              <w:t xml:space="preserve">Competency 006 </w:t>
            </w:r>
            <w:r w:rsidR="00331BA5" w:rsidRPr="00331BA5">
              <w:t>(The General Education and Expanded Core Curriculum):</w:t>
            </w:r>
            <w:r w:rsidR="00331BA5" w:rsidRPr="00331BA5">
              <w:rPr>
                <w:b/>
                <w:bCs/>
              </w:rPr>
              <w:t xml:space="preserve">  </w:t>
            </w:r>
            <w:r w:rsidR="00331BA5" w:rsidRPr="00331BA5">
              <w:rPr>
                <w:bCs/>
                <w:i/>
              </w:rPr>
              <w:t>Apply knowledge of a variety of instructional strategies, methods, and meaningful activities to promote access, success, and independence in both the academic and expanded core curriculum for learners who are deafblind.</w:t>
            </w:r>
          </w:p>
        </w:tc>
        <w:tc>
          <w:tcPr>
            <w:tcW w:w="864" w:type="dxa"/>
          </w:tcPr>
          <w:p w14:paraId="56F58F0F" w14:textId="77777777" w:rsidR="00D22AE0" w:rsidRDefault="00D22AE0" w:rsidP="00D22AE0"/>
        </w:tc>
        <w:tc>
          <w:tcPr>
            <w:tcW w:w="866" w:type="dxa"/>
          </w:tcPr>
          <w:p w14:paraId="257E21A5" w14:textId="77777777" w:rsidR="00D22AE0" w:rsidRDefault="00D22AE0" w:rsidP="00D22AE0"/>
        </w:tc>
        <w:tc>
          <w:tcPr>
            <w:tcW w:w="864" w:type="dxa"/>
          </w:tcPr>
          <w:p w14:paraId="72DD7FB2" w14:textId="77777777" w:rsidR="00D22AE0" w:rsidRDefault="00D22AE0" w:rsidP="00D22AE0"/>
        </w:tc>
        <w:tc>
          <w:tcPr>
            <w:tcW w:w="864" w:type="dxa"/>
          </w:tcPr>
          <w:p w14:paraId="3678B7D1" w14:textId="77777777" w:rsidR="00D22AE0" w:rsidRDefault="00D22AE0" w:rsidP="00D22AE0"/>
        </w:tc>
        <w:tc>
          <w:tcPr>
            <w:tcW w:w="864" w:type="dxa"/>
          </w:tcPr>
          <w:p w14:paraId="503092FC" w14:textId="77777777" w:rsidR="00D22AE0" w:rsidRDefault="00D22AE0" w:rsidP="00D22AE0"/>
        </w:tc>
        <w:tc>
          <w:tcPr>
            <w:tcW w:w="864" w:type="dxa"/>
          </w:tcPr>
          <w:p w14:paraId="7283A104" w14:textId="77777777" w:rsidR="00D22AE0" w:rsidRDefault="00D22AE0" w:rsidP="00D22AE0"/>
        </w:tc>
        <w:tc>
          <w:tcPr>
            <w:tcW w:w="864" w:type="dxa"/>
          </w:tcPr>
          <w:p w14:paraId="3EC4FDA1" w14:textId="77777777" w:rsidR="00D22AE0" w:rsidRDefault="00D22AE0" w:rsidP="00D22AE0"/>
        </w:tc>
        <w:tc>
          <w:tcPr>
            <w:tcW w:w="864" w:type="dxa"/>
          </w:tcPr>
          <w:p w14:paraId="2642E7FA" w14:textId="77777777" w:rsidR="00D22AE0" w:rsidRDefault="00D22AE0" w:rsidP="00D22AE0"/>
        </w:tc>
        <w:tc>
          <w:tcPr>
            <w:tcW w:w="864" w:type="dxa"/>
          </w:tcPr>
          <w:p w14:paraId="6FCA172B" w14:textId="77777777" w:rsidR="00D22AE0" w:rsidRDefault="00D22AE0" w:rsidP="00D22AE0"/>
        </w:tc>
        <w:tc>
          <w:tcPr>
            <w:tcW w:w="864" w:type="dxa"/>
          </w:tcPr>
          <w:p w14:paraId="36E7B30D" w14:textId="77777777" w:rsidR="00D22AE0" w:rsidRDefault="00D22AE0" w:rsidP="00D22AE0"/>
        </w:tc>
        <w:tc>
          <w:tcPr>
            <w:tcW w:w="864" w:type="dxa"/>
          </w:tcPr>
          <w:p w14:paraId="71CCB8E2" w14:textId="77777777" w:rsidR="00D22AE0" w:rsidRDefault="00D22AE0" w:rsidP="00D22AE0"/>
        </w:tc>
      </w:tr>
      <w:tr w:rsidR="00D22AE0" w:rsidRPr="00CC38F7" w14:paraId="01334E15" w14:textId="77777777" w:rsidTr="00C42800">
        <w:tblPrEx>
          <w:tblCellMar>
            <w:left w:w="108" w:type="dxa"/>
            <w:right w:w="108" w:type="dxa"/>
          </w:tblCellMar>
        </w:tblPrEx>
        <w:trPr>
          <w:cantSplit/>
          <w:trHeight w:val="395"/>
        </w:trPr>
        <w:tc>
          <w:tcPr>
            <w:tcW w:w="4894" w:type="dxa"/>
          </w:tcPr>
          <w:p w14:paraId="365CB803" w14:textId="1F96CEFB" w:rsidR="00D22AE0" w:rsidRPr="00B9766A" w:rsidRDefault="00D159F7" w:rsidP="00D159F7">
            <w:pPr>
              <w:pStyle w:val="TableDescriptivestatements"/>
              <w:numPr>
                <w:ilvl w:val="0"/>
                <w:numId w:val="5"/>
              </w:numPr>
            </w:pPr>
            <w:r w:rsidRPr="00D159F7">
              <w:t>Apply knowledge of tactile learning methods and strategies in functional, leisure, recreational, and play activities.</w:t>
            </w:r>
          </w:p>
        </w:tc>
        <w:tc>
          <w:tcPr>
            <w:tcW w:w="864" w:type="dxa"/>
          </w:tcPr>
          <w:p w14:paraId="1E0C14F9" w14:textId="77777777" w:rsidR="00D22AE0" w:rsidRDefault="00D22AE0" w:rsidP="00D22AE0"/>
        </w:tc>
        <w:tc>
          <w:tcPr>
            <w:tcW w:w="866" w:type="dxa"/>
          </w:tcPr>
          <w:p w14:paraId="508D4BAE" w14:textId="77777777" w:rsidR="00D22AE0" w:rsidRDefault="00D22AE0" w:rsidP="00D22AE0"/>
        </w:tc>
        <w:tc>
          <w:tcPr>
            <w:tcW w:w="864" w:type="dxa"/>
          </w:tcPr>
          <w:p w14:paraId="579D2707" w14:textId="77777777" w:rsidR="00D22AE0" w:rsidRDefault="00D22AE0" w:rsidP="00D22AE0"/>
        </w:tc>
        <w:tc>
          <w:tcPr>
            <w:tcW w:w="864" w:type="dxa"/>
          </w:tcPr>
          <w:p w14:paraId="42EF290F" w14:textId="77777777" w:rsidR="00D22AE0" w:rsidRDefault="00D22AE0" w:rsidP="00D22AE0"/>
        </w:tc>
        <w:tc>
          <w:tcPr>
            <w:tcW w:w="864" w:type="dxa"/>
          </w:tcPr>
          <w:p w14:paraId="6C070567" w14:textId="77777777" w:rsidR="00D22AE0" w:rsidRDefault="00D22AE0" w:rsidP="00D22AE0"/>
        </w:tc>
        <w:tc>
          <w:tcPr>
            <w:tcW w:w="864" w:type="dxa"/>
          </w:tcPr>
          <w:p w14:paraId="64674244" w14:textId="77777777" w:rsidR="00D22AE0" w:rsidRDefault="00D22AE0" w:rsidP="00D22AE0"/>
        </w:tc>
        <w:tc>
          <w:tcPr>
            <w:tcW w:w="864" w:type="dxa"/>
          </w:tcPr>
          <w:p w14:paraId="686622A9" w14:textId="77777777" w:rsidR="00D22AE0" w:rsidRDefault="00D22AE0" w:rsidP="00D22AE0"/>
        </w:tc>
        <w:tc>
          <w:tcPr>
            <w:tcW w:w="864" w:type="dxa"/>
          </w:tcPr>
          <w:p w14:paraId="314CA62E" w14:textId="77777777" w:rsidR="00D22AE0" w:rsidRDefault="00D22AE0" w:rsidP="00D22AE0"/>
        </w:tc>
        <w:tc>
          <w:tcPr>
            <w:tcW w:w="864" w:type="dxa"/>
          </w:tcPr>
          <w:p w14:paraId="6490050E" w14:textId="77777777" w:rsidR="00D22AE0" w:rsidRDefault="00D22AE0" w:rsidP="00D22AE0"/>
        </w:tc>
        <w:tc>
          <w:tcPr>
            <w:tcW w:w="864" w:type="dxa"/>
          </w:tcPr>
          <w:p w14:paraId="041EDBD5" w14:textId="77777777" w:rsidR="00D22AE0" w:rsidRDefault="00D22AE0" w:rsidP="00D22AE0"/>
        </w:tc>
        <w:tc>
          <w:tcPr>
            <w:tcW w:w="864" w:type="dxa"/>
          </w:tcPr>
          <w:p w14:paraId="2EE42384" w14:textId="77777777" w:rsidR="00D22AE0" w:rsidRDefault="00D22AE0" w:rsidP="00D22AE0"/>
        </w:tc>
      </w:tr>
      <w:tr w:rsidR="00D22AE0" w:rsidRPr="00CC38F7" w14:paraId="39BE33C5" w14:textId="77777777" w:rsidTr="00C42800">
        <w:tblPrEx>
          <w:tblCellMar>
            <w:left w:w="108" w:type="dxa"/>
            <w:right w:w="108" w:type="dxa"/>
          </w:tblCellMar>
        </w:tblPrEx>
        <w:trPr>
          <w:cantSplit/>
          <w:trHeight w:val="395"/>
        </w:trPr>
        <w:tc>
          <w:tcPr>
            <w:tcW w:w="4894" w:type="dxa"/>
          </w:tcPr>
          <w:p w14:paraId="284727EA" w14:textId="2150ED0A" w:rsidR="00D22AE0" w:rsidRPr="00B9766A" w:rsidRDefault="00D159F7" w:rsidP="00D159F7">
            <w:pPr>
              <w:pStyle w:val="TableDescriptivestatements"/>
            </w:pPr>
            <w:r w:rsidRPr="00D159F7">
              <w:t>Apply knowledge of evidence-based and/or research-based principles and teaching strategies for supporting access to instruction and communication for the learner who is deafblind (e.g., co-active movement, co-active signing, scaffolding skills, multimodal instruction).</w:t>
            </w:r>
          </w:p>
        </w:tc>
        <w:tc>
          <w:tcPr>
            <w:tcW w:w="864" w:type="dxa"/>
          </w:tcPr>
          <w:p w14:paraId="4CD2FCE5" w14:textId="77777777" w:rsidR="00D22AE0" w:rsidRDefault="00D22AE0" w:rsidP="00D22AE0"/>
        </w:tc>
        <w:tc>
          <w:tcPr>
            <w:tcW w:w="866" w:type="dxa"/>
          </w:tcPr>
          <w:p w14:paraId="553CCE12" w14:textId="77777777" w:rsidR="00D22AE0" w:rsidRDefault="00D22AE0" w:rsidP="00D22AE0"/>
        </w:tc>
        <w:tc>
          <w:tcPr>
            <w:tcW w:w="864" w:type="dxa"/>
          </w:tcPr>
          <w:p w14:paraId="18BA67DA" w14:textId="77777777" w:rsidR="00D22AE0" w:rsidRDefault="00D22AE0" w:rsidP="00D22AE0"/>
        </w:tc>
        <w:tc>
          <w:tcPr>
            <w:tcW w:w="864" w:type="dxa"/>
          </w:tcPr>
          <w:p w14:paraId="422ECB78" w14:textId="77777777" w:rsidR="00D22AE0" w:rsidRDefault="00D22AE0" w:rsidP="00D22AE0"/>
        </w:tc>
        <w:tc>
          <w:tcPr>
            <w:tcW w:w="864" w:type="dxa"/>
          </w:tcPr>
          <w:p w14:paraId="18409A0E" w14:textId="77777777" w:rsidR="00D22AE0" w:rsidRDefault="00D22AE0" w:rsidP="00D22AE0"/>
        </w:tc>
        <w:tc>
          <w:tcPr>
            <w:tcW w:w="864" w:type="dxa"/>
          </w:tcPr>
          <w:p w14:paraId="0162CE4D" w14:textId="77777777" w:rsidR="00D22AE0" w:rsidRDefault="00D22AE0" w:rsidP="00D22AE0"/>
        </w:tc>
        <w:tc>
          <w:tcPr>
            <w:tcW w:w="864" w:type="dxa"/>
          </w:tcPr>
          <w:p w14:paraId="469110D3" w14:textId="77777777" w:rsidR="00D22AE0" w:rsidRDefault="00D22AE0" w:rsidP="00D22AE0"/>
        </w:tc>
        <w:tc>
          <w:tcPr>
            <w:tcW w:w="864" w:type="dxa"/>
          </w:tcPr>
          <w:p w14:paraId="463F58FA" w14:textId="77777777" w:rsidR="00D22AE0" w:rsidRDefault="00D22AE0" w:rsidP="00D22AE0"/>
        </w:tc>
        <w:tc>
          <w:tcPr>
            <w:tcW w:w="864" w:type="dxa"/>
          </w:tcPr>
          <w:p w14:paraId="07454A76" w14:textId="77777777" w:rsidR="00D22AE0" w:rsidRDefault="00D22AE0" w:rsidP="00D22AE0"/>
        </w:tc>
        <w:tc>
          <w:tcPr>
            <w:tcW w:w="864" w:type="dxa"/>
          </w:tcPr>
          <w:p w14:paraId="084649F7" w14:textId="77777777" w:rsidR="00D22AE0" w:rsidRDefault="00D22AE0" w:rsidP="00D22AE0"/>
        </w:tc>
        <w:tc>
          <w:tcPr>
            <w:tcW w:w="864" w:type="dxa"/>
          </w:tcPr>
          <w:p w14:paraId="0B904BF2" w14:textId="77777777" w:rsidR="00D22AE0" w:rsidRDefault="00D22AE0" w:rsidP="00D22AE0"/>
        </w:tc>
      </w:tr>
      <w:tr w:rsidR="00D22AE0" w:rsidRPr="00CC38F7" w14:paraId="52BD3773" w14:textId="77777777" w:rsidTr="00C42800">
        <w:tblPrEx>
          <w:tblCellMar>
            <w:left w:w="108" w:type="dxa"/>
            <w:right w:w="108" w:type="dxa"/>
          </w:tblCellMar>
        </w:tblPrEx>
        <w:trPr>
          <w:cantSplit/>
          <w:trHeight w:val="395"/>
        </w:trPr>
        <w:tc>
          <w:tcPr>
            <w:tcW w:w="4894" w:type="dxa"/>
          </w:tcPr>
          <w:p w14:paraId="50D4D087" w14:textId="6735E45B" w:rsidR="00D22AE0" w:rsidRPr="00B9766A" w:rsidRDefault="00D159F7" w:rsidP="00D159F7">
            <w:pPr>
              <w:pStyle w:val="TableDescriptivestatements"/>
            </w:pPr>
            <w:r w:rsidRPr="00D159F7">
              <w:t>Apply knowledge of strategies, methods, and activities for developing awareness of kinesthetic and proprioceptive sensory systems as they relate to the body in the environment (e.g., spatial orientation strategies, mobility techniques, positioning, balance).</w:t>
            </w:r>
          </w:p>
        </w:tc>
        <w:tc>
          <w:tcPr>
            <w:tcW w:w="864" w:type="dxa"/>
          </w:tcPr>
          <w:p w14:paraId="0F509B38" w14:textId="77777777" w:rsidR="00D22AE0" w:rsidRDefault="00D22AE0" w:rsidP="00D22AE0"/>
        </w:tc>
        <w:tc>
          <w:tcPr>
            <w:tcW w:w="866" w:type="dxa"/>
          </w:tcPr>
          <w:p w14:paraId="225F7475" w14:textId="77777777" w:rsidR="00D22AE0" w:rsidRDefault="00D22AE0" w:rsidP="00D22AE0"/>
        </w:tc>
        <w:tc>
          <w:tcPr>
            <w:tcW w:w="864" w:type="dxa"/>
          </w:tcPr>
          <w:p w14:paraId="4303806C" w14:textId="77777777" w:rsidR="00D22AE0" w:rsidRDefault="00D22AE0" w:rsidP="00D22AE0"/>
        </w:tc>
        <w:tc>
          <w:tcPr>
            <w:tcW w:w="864" w:type="dxa"/>
          </w:tcPr>
          <w:p w14:paraId="786299DB" w14:textId="77777777" w:rsidR="00D22AE0" w:rsidRDefault="00D22AE0" w:rsidP="00D22AE0"/>
        </w:tc>
        <w:tc>
          <w:tcPr>
            <w:tcW w:w="864" w:type="dxa"/>
          </w:tcPr>
          <w:p w14:paraId="79B5529A" w14:textId="77777777" w:rsidR="00D22AE0" w:rsidRDefault="00D22AE0" w:rsidP="00D22AE0"/>
        </w:tc>
        <w:tc>
          <w:tcPr>
            <w:tcW w:w="864" w:type="dxa"/>
          </w:tcPr>
          <w:p w14:paraId="3C2EDB73" w14:textId="77777777" w:rsidR="00D22AE0" w:rsidRDefault="00D22AE0" w:rsidP="00D22AE0"/>
        </w:tc>
        <w:tc>
          <w:tcPr>
            <w:tcW w:w="864" w:type="dxa"/>
          </w:tcPr>
          <w:p w14:paraId="6CA5AE34" w14:textId="77777777" w:rsidR="00D22AE0" w:rsidRDefault="00D22AE0" w:rsidP="00D22AE0"/>
        </w:tc>
        <w:tc>
          <w:tcPr>
            <w:tcW w:w="864" w:type="dxa"/>
          </w:tcPr>
          <w:p w14:paraId="2B190285" w14:textId="77777777" w:rsidR="00D22AE0" w:rsidRDefault="00D22AE0" w:rsidP="00D22AE0"/>
        </w:tc>
        <w:tc>
          <w:tcPr>
            <w:tcW w:w="864" w:type="dxa"/>
          </w:tcPr>
          <w:p w14:paraId="79826514" w14:textId="77777777" w:rsidR="00D22AE0" w:rsidRDefault="00D22AE0" w:rsidP="00D22AE0"/>
        </w:tc>
        <w:tc>
          <w:tcPr>
            <w:tcW w:w="864" w:type="dxa"/>
          </w:tcPr>
          <w:p w14:paraId="1A6CBC62" w14:textId="77777777" w:rsidR="00D22AE0" w:rsidRDefault="00D22AE0" w:rsidP="00D22AE0"/>
        </w:tc>
        <w:tc>
          <w:tcPr>
            <w:tcW w:w="864" w:type="dxa"/>
          </w:tcPr>
          <w:p w14:paraId="5883C8DA" w14:textId="77777777" w:rsidR="00D22AE0" w:rsidRDefault="00D22AE0" w:rsidP="00D22AE0"/>
        </w:tc>
      </w:tr>
      <w:tr w:rsidR="00D22AE0" w:rsidRPr="00CC38F7" w14:paraId="7CE486CD" w14:textId="77777777" w:rsidTr="00C42800">
        <w:tblPrEx>
          <w:tblCellMar>
            <w:left w:w="108" w:type="dxa"/>
            <w:right w:w="108" w:type="dxa"/>
          </w:tblCellMar>
        </w:tblPrEx>
        <w:trPr>
          <w:cantSplit/>
          <w:trHeight w:val="395"/>
        </w:trPr>
        <w:tc>
          <w:tcPr>
            <w:tcW w:w="4894" w:type="dxa"/>
          </w:tcPr>
          <w:p w14:paraId="400511F7" w14:textId="786CCC13" w:rsidR="00D22AE0" w:rsidRPr="00B9766A" w:rsidRDefault="00D159F7" w:rsidP="00D159F7">
            <w:pPr>
              <w:pStyle w:val="TableDescriptivestatements"/>
            </w:pPr>
            <w:r w:rsidRPr="00D159F7">
              <w:lastRenderedPageBreak/>
              <w:t>Apply knowledge of strategies, methods, and activities for teaching and supporting developmentally appropriate self-advocacy and self-determination skills.</w:t>
            </w:r>
          </w:p>
        </w:tc>
        <w:tc>
          <w:tcPr>
            <w:tcW w:w="864" w:type="dxa"/>
          </w:tcPr>
          <w:p w14:paraId="1D8F0CBF" w14:textId="77777777" w:rsidR="00D22AE0" w:rsidRDefault="00D22AE0" w:rsidP="00D22AE0"/>
        </w:tc>
        <w:tc>
          <w:tcPr>
            <w:tcW w:w="866" w:type="dxa"/>
          </w:tcPr>
          <w:p w14:paraId="13E8B0F7" w14:textId="77777777" w:rsidR="00D22AE0" w:rsidRDefault="00D22AE0" w:rsidP="00D22AE0"/>
        </w:tc>
        <w:tc>
          <w:tcPr>
            <w:tcW w:w="864" w:type="dxa"/>
          </w:tcPr>
          <w:p w14:paraId="60D9A256" w14:textId="77777777" w:rsidR="00D22AE0" w:rsidRDefault="00D22AE0" w:rsidP="00D22AE0"/>
        </w:tc>
        <w:tc>
          <w:tcPr>
            <w:tcW w:w="864" w:type="dxa"/>
          </w:tcPr>
          <w:p w14:paraId="18359656" w14:textId="77777777" w:rsidR="00D22AE0" w:rsidRDefault="00D22AE0" w:rsidP="00D22AE0"/>
        </w:tc>
        <w:tc>
          <w:tcPr>
            <w:tcW w:w="864" w:type="dxa"/>
          </w:tcPr>
          <w:p w14:paraId="5AD51398" w14:textId="77777777" w:rsidR="00D22AE0" w:rsidRDefault="00D22AE0" w:rsidP="00D22AE0"/>
        </w:tc>
        <w:tc>
          <w:tcPr>
            <w:tcW w:w="864" w:type="dxa"/>
          </w:tcPr>
          <w:p w14:paraId="3B5D8A75" w14:textId="77777777" w:rsidR="00D22AE0" w:rsidRDefault="00D22AE0" w:rsidP="00D22AE0"/>
        </w:tc>
        <w:tc>
          <w:tcPr>
            <w:tcW w:w="864" w:type="dxa"/>
          </w:tcPr>
          <w:p w14:paraId="0E9574FC" w14:textId="77777777" w:rsidR="00D22AE0" w:rsidRDefault="00D22AE0" w:rsidP="00D22AE0"/>
        </w:tc>
        <w:tc>
          <w:tcPr>
            <w:tcW w:w="864" w:type="dxa"/>
          </w:tcPr>
          <w:p w14:paraId="16B5B028" w14:textId="77777777" w:rsidR="00D22AE0" w:rsidRDefault="00D22AE0" w:rsidP="00D22AE0"/>
        </w:tc>
        <w:tc>
          <w:tcPr>
            <w:tcW w:w="864" w:type="dxa"/>
          </w:tcPr>
          <w:p w14:paraId="5333A261" w14:textId="77777777" w:rsidR="00D22AE0" w:rsidRDefault="00D22AE0" w:rsidP="00D22AE0"/>
        </w:tc>
        <w:tc>
          <w:tcPr>
            <w:tcW w:w="864" w:type="dxa"/>
          </w:tcPr>
          <w:p w14:paraId="7EE957C0" w14:textId="77777777" w:rsidR="00D22AE0" w:rsidRDefault="00D22AE0" w:rsidP="00D22AE0"/>
        </w:tc>
        <w:tc>
          <w:tcPr>
            <w:tcW w:w="864" w:type="dxa"/>
          </w:tcPr>
          <w:p w14:paraId="58D84BE5" w14:textId="77777777" w:rsidR="00D22AE0" w:rsidRDefault="00D22AE0" w:rsidP="00D22AE0"/>
        </w:tc>
      </w:tr>
      <w:tr w:rsidR="00D22AE0" w:rsidRPr="00CC38F7" w14:paraId="50ADACD0" w14:textId="77777777" w:rsidTr="00C42800">
        <w:tblPrEx>
          <w:tblCellMar>
            <w:left w:w="108" w:type="dxa"/>
            <w:right w:w="108" w:type="dxa"/>
          </w:tblCellMar>
        </w:tblPrEx>
        <w:trPr>
          <w:cantSplit/>
          <w:trHeight w:val="395"/>
        </w:trPr>
        <w:tc>
          <w:tcPr>
            <w:tcW w:w="4894" w:type="dxa"/>
          </w:tcPr>
          <w:p w14:paraId="661454EA" w14:textId="5D876B2F" w:rsidR="00D22AE0" w:rsidRPr="00B9766A" w:rsidRDefault="00D159F7" w:rsidP="00D159F7">
            <w:pPr>
              <w:pStyle w:val="TableDescriptivestatements"/>
            </w:pPr>
            <w:r w:rsidRPr="00D159F7">
              <w:t>Apply knowledge of strategies and activities that promote learners' knowledge and use of instructional accommodations in their preferred language and communication mode to improve access to instruction, to promote participation in academic and social activities, and to promote independence across settings.</w:t>
            </w:r>
          </w:p>
        </w:tc>
        <w:tc>
          <w:tcPr>
            <w:tcW w:w="864" w:type="dxa"/>
          </w:tcPr>
          <w:p w14:paraId="350A8B52" w14:textId="77777777" w:rsidR="00D22AE0" w:rsidRDefault="00D22AE0" w:rsidP="00D22AE0"/>
        </w:tc>
        <w:tc>
          <w:tcPr>
            <w:tcW w:w="866" w:type="dxa"/>
          </w:tcPr>
          <w:p w14:paraId="708F9B5B" w14:textId="77777777" w:rsidR="00D22AE0" w:rsidRDefault="00D22AE0" w:rsidP="00D22AE0"/>
        </w:tc>
        <w:tc>
          <w:tcPr>
            <w:tcW w:w="864" w:type="dxa"/>
          </w:tcPr>
          <w:p w14:paraId="5047F8B4" w14:textId="77777777" w:rsidR="00D22AE0" w:rsidRDefault="00D22AE0" w:rsidP="00D22AE0"/>
        </w:tc>
        <w:tc>
          <w:tcPr>
            <w:tcW w:w="864" w:type="dxa"/>
          </w:tcPr>
          <w:p w14:paraId="741CFAF6" w14:textId="77777777" w:rsidR="00D22AE0" w:rsidRDefault="00D22AE0" w:rsidP="00D22AE0"/>
        </w:tc>
        <w:tc>
          <w:tcPr>
            <w:tcW w:w="864" w:type="dxa"/>
          </w:tcPr>
          <w:p w14:paraId="16D4ACF3" w14:textId="77777777" w:rsidR="00D22AE0" w:rsidRDefault="00D22AE0" w:rsidP="00D22AE0"/>
        </w:tc>
        <w:tc>
          <w:tcPr>
            <w:tcW w:w="864" w:type="dxa"/>
          </w:tcPr>
          <w:p w14:paraId="77FBAA3C" w14:textId="77777777" w:rsidR="00D22AE0" w:rsidRDefault="00D22AE0" w:rsidP="00D22AE0"/>
        </w:tc>
        <w:tc>
          <w:tcPr>
            <w:tcW w:w="864" w:type="dxa"/>
          </w:tcPr>
          <w:p w14:paraId="0CBEB656" w14:textId="77777777" w:rsidR="00D22AE0" w:rsidRDefault="00D22AE0" w:rsidP="00D22AE0"/>
        </w:tc>
        <w:tc>
          <w:tcPr>
            <w:tcW w:w="864" w:type="dxa"/>
          </w:tcPr>
          <w:p w14:paraId="0B65C282" w14:textId="77777777" w:rsidR="00D22AE0" w:rsidRDefault="00D22AE0" w:rsidP="00D22AE0"/>
        </w:tc>
        <w:tc>
          <w:tcPr>
            <w:tcW w:w="864" w:type="dxa"/>
          </w:tcPr>
          <w:p w14:paraId="59E3B0B8" w14:textId="77777777" w:rsidR="00D22AE0" w:rsidRDefault="00D22AE0" w:rsidP="00D22AE0"/>
        </w:tc>
        <w:tc>
          <w:tcPr>
            <w:tcW w:w="864" w:type="dxa"/>
          </w:tcPr>
          <w:p w14:paraId="0EFF653A" w14:textId="77777777" w:rsidR="00D22AE0" w:rsidRDefault="00D22AE0" w:rsidP="00D22AE0"/>
        </w:tc>
        <w:tc>
          <w:tcPr>
            <w:tcW w:w="864" w:type="dxa"/>
          </w:tcPr>
          <w:p w14:paraId="76DB2880" w14:textId="77777777" w:rsidR="00D22AE0" w:rsidRDefault="00D22AE0" w:rsidP="00D22AE0"/>
        </w:tc>
      </w:tr>
      <w:tr w:rsidR="00126AA5" w:rsidRPr="00CC38F7" w14:paraId="4A33A01D" w14:textId="77777777" w:rsidTr="00C42800">
        <w:tblPrEx>
          <w:tblCellMar>
            <w:left w:w="108" w:type="dxa"/>
            <w:right w:w="108" w:type="dxa"/>
          </w:tblCellMar>
        </w:tblPrEx>
        <w:trPr>
          <w:cantSplit/>
          <w:trHeight w:val="395"/>
        </w:trPr>
        <w:tc>
          <w:tcPr>
            <w:tcW w:w="4894" w:type="dxa"/>
          </w:tcPr>
          <w:p w14:paraId="49FC1F89" w14:textId="464D8F64" w:rsidR="00126AA5" w:rsidRPr="00B9766A" w:rsidRDefault="00D159F7" w:rsidP="00D159F7">
            <w:pPr>
              <w:pStyle w:val="TableDescriptivestatements"/>
            </w:pPr>
            <w:r w:rsidRPr="00D159F7">
              <w:t>Apply knowledge of strategies and activities for promoting vocational and career awareness and work-related skills and for supporting learners' access to employment.</w:t>
            </w:r>
          </w:p>
        </w:tc>
        <w:tc>
          <w:tcPr>
            <w:tcW w:w="864" w:type="dxa"/>
          </w:tcPr>
          <w:p w14:paraId="68529CAA" w14:textId="77777777" w:rsidR="00126AA5" w:rsidRDefault="00126AA5" w:rsidP="00D22AE0"/>
        </w:tc>
        <w:tc>
          <w:tcPr>
            <w:tcW w:w="866" w:type="dxa"/>
          </w:tcPr>
          <w:p w14:paraId="4451140D" w14:textId="77777777" w:rsidR="00126AA5" w:rsidRDefault="00126AA5" w:rsidP="00D22AE0"/>
        </w:tc>
        <w:tc>
          <w:tcPr>
            <w:tcW w:w="864" w:type="dxa"/>
          </w:tcPr>
          <w:p w14:paraId="757B1EF2" w14:textId="77777777" w:rsidR="00126AA5" w:rsidRDefault="00126AA5" w:rsidP="00D22AE0"/>
        </w:tc>
        <w:tc>
          <w:tcPr>
            <w:tcW w:w="864" w:type="dxa"/>
          </w:tcPr>
          <w:p w14:paraId="0F5F1D28" w14:textId="77777777" w:rsidR="00126AA5" w:rsidRDefault="00126AA5" w:rsidP="00D22AE0"/>
        </w:tc>
        <w:tc>
          <w:tcPr>
            <w:tcW w:w="864" w:type="dxa"/>
          </w:tcPr>
          <w:p w14:paraId="4EEE4918" w14:textId="77777777" w:rsidR="00126AA5" w:rsidRDefault="00126AA5" w:rsidP="00D22AE0"/>
        </w:tc>
        <w:tc>
          <w:tcPr>
            <w:tcW w:w="864" w:type="dxa"/>
          </w:tcPr>
          <w:p w14:paraId="2676F516" w14:textId="77777777" w:rsidR="00126AA5" w:rsidRDefault="00126AA5" w:rsidP="00D22AE0"/>
        </w:tc>
        <w:tc>
          <w:tcPr>
            <w:tcW w:w="864" w:type="dxa"/>
          </w:tcPr>
          <w:p w14:paraId="3CA51EE4" w14:textId="77777777" w:rsidR="00126AA5" w:rsidRDefault="00126AA5" w:rsidP="00D22AE0"/>
        </w:tc>
        <w:tc>
          <w:tcPr>
            <w:tcW w:w="864" w:type="dxa"/>
          </w:tcPr>
          <w:p w14:paraId="259ED8C3" w14:textId="77777777" w:rsidR="00126AA5" w:rsidRDefault="00126AA5" w:rsidP="00D22AE0"/>
        </w:tc>
        <w:tc>
          <w:tcPr>
            <w:tcW w:w="864" w:type="dxa"/>
          </w:tcPr>
          <w:p w14:paraId="59EE72B3" w14:textId="77777777" w:rsidR="00126AA5" w:rsidRDefault="00126AA5" w:rsidP="00D22AE0"/>
        </w:tc>
        <w:tc>
          <w:tcPr>
            <w:tcW w:w="864" w:type="dxa"/>
          </w:tcPr>
          <w:p w14:paraId="2BB33045" w14:textId="77777777" w:rsidR="00126AA5" w:rsidRDefault="00126AA5" w:rsidP="00D22AE0"/>
        </w:tc>
        <w:tc>
          <w:tcPr>
            <w:tcW w:w="864" w:type="dxa"/>
          </w:tcPr>
          <w:p w14:paraId="144F887B" w14:textId="77777777" w:rsidR="00126AA5" w:rsidRDefault="00126AA5" w:rsidP="00D22AE0"/>
        </w:tc>
      </w:tr>
      <w:tr w:rsidR="00126AA5" w:rsidRPr="00CC38F7" w14:paraId="0D575C79" w14:textId="77777777" w:rsidTr="00C42800">
        <w:tblPrEx>
          <w:tblCellMar>
            <w:left w:w="108" w:type="dxa"/>
            <w:right w:w="108" w:type="dxa"/>
          </w:tblCellMar>
        </w:tblPrEx>
        <w:trPr>
          <w:cantSplit/>
          <w:trHeight w:val="395"/>
        </w:trPr>
        <w:tc>
          <w:tcPr>
            <w:tcW w:w="4894" w:type="dxa"/>
          </w:tcPr>
          <w:p w14:paraId="3C1384BC" w14:textId="43EACD70" w:rsidR="00126AA5" w:rsidRPr="00B9766A" w:rsidRDefault="00D159F7" w:rsidP="00D159F7">
            <w:pPr>
              <w:pStyle w:val="TableDescriptivestatements"/>
            </w:pPr>
            <w:r w:rsidRPr="00D159F7">
              <w:t>Apply knowledge of strategies and activities for developing independent living skills (e.g., personal hygiene, dressing, preparing and eating meals, shopping, budgeting).</w:t>
            </w:r>
          </w:p>
        </w:tc>
        <w:tc>
          <w:tcPr>
            <w:tcW w:w="864" w:type="dxa"/>
          </w:tcPr>
          <w:p w14:paraId="53D7E78E" w14:textId="77777777" w:rsidR="00126AA5" w:rsidRDefault="00126AA5" w:rsidP="00D22AE0"/>
        </w:tc>
        <w:tc>
          <w:tcPr>
            <w:tcW w:w="866" w:type="dxa"/>
          </w:tcPr>
          <w:p w14:paraId="1CDB0276" w14:textId="77777777" w:rsidR="00126AA5" w:rsidRDefault="00126AA5" w:rsidP="00D22AE0"/>
        </w:tc>
        <w:tc>
          <w:tcPr>
            <w:tcW w:w="864" w:type="dxa"/>
          </w:tcPr>
          <w:p w14:paraId="18FA3479" w14:textId="77777777" w:rsidR="00126AA5" w:rsidRDefault="00126AA5" w:rsidP="00D22AE0"/>
        </w:tc>
        <w:tc>
          <w:tcPr>
            <w:tcW w:w="864" w:type="dxa"/>
          </w:tcPr>
          <w:p w14:paraId="51BBC3FF" w14:textId="77777777" w:rsidR="00126AA5" w:rsidRDefault="00126AA5" w:rsidP="00D22AE0"/>
        </w:tc>
        <w:tc>
          <w:tcPr>
            <w:tcW w:w="864" w:type="dxa"/>
          </w:tcPr>
          <w:p w14:paraId="2B5AF6C3" w14:textId="77777777" w:rsidR="00126AA5" w:rsidRDefault="00126AA5" w:rsidP="00D22AE0"/>
        </w:tc>
        <w:tc>
          <w:tcPr>
            <w:tcW w:w="864" w:type="dxa"/>
          </w:tcPr>
          <w:p w14:paraId="5BB96A9C" w14:textId="77777777" w:rsidR="00126AA5" w:rsidRDefault="00126AA5" w:rsidP="00D22AE0"/>
        </w:tc>
        <w:tc>
          <w:tcPr>
            <w:tcW w:w="864" w:type="dxa"/>
          </w:tcPr>
          <w:p w14:paraId="733BBF5B" w14:textId="77777777" w:rsidR="00126AA5" w:rsidRDefault="00126AA5" w:rsidP="00D22AE0"/>
        </w:tc>
        <w:tc>
          <w:tcPr>
            <w:tcW w:w="864" w:type="dxa"/>
          </w:tcPr>
          <w:p w14:paraId="5628FA59" w14:textId="77777777" w:rsidR="00126AA5" w:rsidRDefault="00126AA5" w:rsidP="00D22AE0"/>
        </w:tc>
        <w:tc>
          <w:tcPr>
            <w:tcW w:w="864" w:type="dxa"/>
          </w:tcPr>
          <w:p w14:paraId="7D18FE92" w14:textId="77777777" w:rsidR="00126AA5" w:rsidRDefault="00126AA5" w:rsidP="00D22AE0"/>
        </w:tc>
        <w:tc>
          <w:tcPr>
            <w:tcW w:w="864" w:type="dxa"/>
          </w:tcPr>
          <w:p w14:paraId="42EB29DD" w14:textId="77777777" w:rsidR="00126AA5" w:rsidRDefault="00126AA5" w:rsidP="00D22AE0"/>
        </w:tc>
        <w:tc>
          <w:tcPr>
            <w:tcW w:w="864" w:type="dxa"/>
          </w:tcPr>
          <w:p w14:paraId="52B1E2D1" w14:textId="77777777" w:rsidR="00126AA5" w:rsidRDefault="00126AA5" w:rsidP="00D22AE0"/>
        </w:tc>
      </w:tr>
      <w:tr w:rsidR="00B03473" w:rsidRPr="00CC38F7" w14:paraId="48D79E83" w14:textId="77777777" w:rsidTr="00C42800">
        <w:tblPrEx>
          <w:tblCellMar>
            <w:left w:w="108" w:type="dxa"/>
            <w:right w:w="108" w:type="dxa"/>
          </w:tblCellMar>
        </w:tblPrEx>
        <w:trPr>
          <w:cantSplit/>
          <w:trHeight w:val="395"/>
        </w:trPr>
        <w:tc>
          <w:tcPr>
            <w:tcW w:w="4894" w:type="dxa"/>
          </w:tcPr>
          <w:p w14:paraId="4A927FFE" w14:textId="2120BFD9" w:rsidR="00B03473" w:rsidRPr="00B9766A" w:rsidRDefault="00D159F7" w:rsidP="00E730E7">
            <w:pPr>
              <w:pStyle w:val="TableDescriptivestatements"/>
            </w:pPr>
            <w:r w:rsidRPr="00D159F7">
              <w:t>Apply knowledge of strategies and activities for supporting learners' use and application of orientation and mobility skills, including using environmental features, protective techniques, and self-advocacy for optimal environmental accommodations and modifications and requesting/refusing assistance as needed</w:t>
            </w:r>
            <w:r>
              <w:t>.</w:t>
            </w:r>
          </w:p>
        </w:tc>
        <w:tc>
          <w:tcPr>
            <w:tcW w:w="864" w:type="dxa"/>
          </w:tcPr>
          <w:p w14:paraId="71451E58" w14:textId="77777777" w:rsidR="00B03473" w:rsidRDefault="00B03473" w:rsidP="00D22AE0"/>
        </w:tc>
        <w:tc>
          <w:tcPr>
            <w:tcW w:w="866" w:type="dxa"/>
          </w:tcPr>
          <w:p w14:paraId="03AA0577" w14:textId="77777777" w:rsidR="00B03473" w:rsidRDefault="00B03473" w:rsidP="00D22AE0"/>
        </w:tc>
        <w:tc>
          <w:tcPr>
            <w:tcW w:w="864" w:type="dxa"/>
          </w:tcPr>
          <w:p w14:paraId="2CA0647F" w14:textId="77777777" w:rsidR="00B03473" w:rsidRDefault="00B03473" w:rsidP="00D22AE0"/>
        </w:tc>
        <w:tc>
          <w:tcPr>
            <w:tcW w:w="864" w:type="dxa"/>
          </w:tcPr>
          <w:p w14:paraId="203C33CE" w14:textId="77777777" w:rsidR="00B03473" w:rsidRDefault="00B03473" w:rsidP="00D22AE0"/>
        </w:tc>
        <w:tc>
          <w:tcPr>
            <w:tcW w:w="864" w:type="dxa"/>
          </w:tcPr>
          <w:p w14:paraId="409C2D3E" w14:textId="77777777" w:rsidR="00B03473" w:rsidRDefault="00B03473" w:rsidP="00D22AE0"/>
        </w:tc>
        <w:tc>
          <w:tcPr>
            <w:tcW w:w="864" w:type="dxa"/>
          </w:tcPr>
          <w:p w14:paraId="42808155" w14:textId="77777777" w:rsidR="00B03473" w:rsidRDefault="00B03473" w:rsidP="00D22AE0"/>
        </w:tc>
        <w:tc>
          <w:tcPr>
            <w:tcW w:w="864" w:type="dxa"/>
          </w:tcPr>
          <w:p w14:paraId="56EE839A" w14:textId="77777777" w:rsidR="00B03473" w:rsidRDefault="00B03473" w:rsidP="00D22AE0"/>
        </w:tc>
        <w:tc>
          <w:tcPr>
            <w:tcW w:w="864" w:type="dxa"/>
          </w:tcPr>
          <w:p w14:paraId="173B901A" w14:textId="77777777" w:rsidR="00B03473" w:rsidRDefault="00B03473" w:rsidP="00D22AE0"/>
        </w:tc>
        <w:tc>
          <w:tcPr>
            <w:tcW w:w="864" w:type="dxa"/>
          </w:tcPr>
          <w:p w14:paraId="6313F129" w14:textId="77777777" w:rsidR="00B03473" w:rsidRDefault="00B03473" w:rsidP="00D22AE0"/>
        </w:tc>
        <w:tc>
          <w:tcPr>
            <w:tcW w:w="864" w:type="dxa"/>
          </w:tcPr>
          <w:p w14:paraId="0F17A92F" w14:textId="77777777" w:rsidR="00B03473" w:rsidRDefault="00B03473" w:rsidP="00D22AE0"/>
        </w:tc>
        <w:tc>
          <w:tcPr>
            <w:tcW w:w="864" w:type="dxa"/>
          </w:tcPr>
          <w:p w14:paraId="19C22A25" w14:textId="77777777" w:rsidR="00B03473" w:rsidRDefault="00B03473" w:rsidP="00D22AE0"/>
        </w:tc>
      </w:tr>
      <w:tr w:rsidR="00B03473" w:rsidRPr="00CC38F7" w14:paraId="6BF988CE" w14:textId="77777777" w:rsidTr="00C42800">
        <w:tblPrEx>
          <w:tblCellMar>
            <w:left w:w="108" w:type="dxa"/>
            <w:right w:w="108" w:type="dxa"/>
          </w:tblCellMar>
        </w:tblPrEx>
        <w:trPr>
          <w:cantSplit/>
          <w:trHeight w:val="395"/>
        </w:trPr>
        <w:tc>
          <w:tcPr>
            <w:tcW w:w="4894" w:type="dxa"/>
          </w:tcPr>
          <w:p w14:paraId="2D1652CA" w14:textId="3CAAF8FE" w:rsidR="00B03473" w:rsidRPr="00B9766A" w:rsidRDefault="00D159F7" w:rsidP="00D159F7">
            <w:pPr>
              <w:pStyle w:val="TableDescriptivestatements"/>
            </w:pPr>
            <w:r w:rsidRPr="00D159F7">
              <w:t>Apply knowledge of strategies to optimize learners' sensory efficiency skills and learning channels (e.g., multimodal, visual and auditory, tactile, tactile-bodily).</w:t>
            </w:r>
          </w:p>
        </w:tc>
        <w:tc>
          <w:tcPr>
            <w:tcW w:w="864" w:type="dxa"/>
          </w:tcPr>
          <w:p w14:paraId="4C72EBEB" w14:textId="77777777" w:rsidR="00B03473" w:rsidRDefault="00B03473" w:rsidP="00D22AE0"/>
        </w:tc>
        <w:tc>
          <w:tcPr>
            <w:tcW w:w="866" w:type="dxa"/>
          </w:tcPr>
          <w:p w14:paraId="6FD17CB8" w14:textId="77777777" w:rsidR="00B03473" w:rsidRDefault="00B03473" w:rsidP="00D22AE0"/>
        </w:tc>
        <w:tc>
          <w:tcPr>
            <w:tcW w:w="864" w:type="dxa"/>
          </w:tcPr>
          <w:p w14:paraId="52AAA3B1" w14:textId="77777777" w:rsidR="00B03473" w:rsidRDefault="00B03473" w:rsidP="00D22AE0"/>
        </w:tc>
        <w:tc>
          <w:tcPr>
            <w:tcW w:w="864" w:type="dxa"/>
          </w:tcPr>
          <w:p w14:paraId="77569916" w14:textId="77777777" w:rsidR="00B03473" w:rsidRDefault="00B03473" w:rsidP="00D22AE0"/>
        </w:tc>
        <w:tc>
          <w:tcPr>
            <w:tcW w:w="864" w:type="dxa"/>
          </w:tcPr>
          <w:p w14:paraId="503BCE63" w14:textId="77777777" w:rsidR="00B03473" w:rsidRDefault="00B03473" w:rsidP="00D22AE0"/>
        </w:tc>
        <w:tc>
          <w:tcPr>
            <w:tcW w:w="864" w:type="dxa"/>
          </w:tcPr>
          <w:p w14:paraId="21698D4D" w14:textId="77777777" w:rsidR="00B03473" w:rsidRDefault="00B03473" w:rsidP="00D22AE0"/>
        </w:tc>
        <w:tc>
          <w:tcPr>
            <w:tcW w:w="864" w:type="dxa"/>
          </w:tcPr>
          <w:p w14:paraId="695E7493" w14:textId="77777777" w:rsidR="00B03473" w:rsidRDefault="00B03473" w:rsidP="00D22AE0"/>
        </w:tc>
        <w:tc>
          <w:tcPr>
            <w:tcW w:w="864" w:type="dxa"/>
          </w:tcPr>
          <w:p w14:paraId="67AB0EAE" w14:textId="77777777" w:rsidR="00B03473" w:rsidRDefault="00B03473" w:rsidP="00D22AE0"/>
        </w:tc>
        <w:tc>
          <w:tcPr>
            <w:tcW w:w="864" w:type="dxa"/>
          </w:tcPr>
          <w:p w14:paraId="285F1CE7" w14:textId="77777777" w:rsidR="00B03473" w:rsidRDefault="00B03473" w:rsidP="00D22AE0"/>
        </w:tc>
        <w:tc>
          <w:tcPr>
            <w:tcW w:w="864" w:type="dxa"/>
          </w:tcPr>
          <w:p w14:paraId="63E48EC6" w14:textId="77777777" w:rsidR="00B03473" w:rsidRDefault="00B03473" w:rsidP="00D22AE0"/>
        </w:tc>
        <w:tc>
          <w:tcPr>
            <w:tcW w:w="864" w:type="dxa"/>
          </w:tcPr>
          <w:p w14:paraId="52463F5C" w14:textId="77777777" w:rsidR="00B03473" w:rsidRDefault="00B03473" w:rsidP="00D22AE0"/>
        </w:tc>
      </w:tr>
      <w:tr w:rsidR="00B03473" w:rsidRPr="00CC38F7" w14:paraId="489310DA" w14:textId="77777777" w:rsidTr="00C42800">
        <w:tblPrEx>
          <w:tblCellMar>
            <w:left w:w="108" w:type="dxa"/>
            <w:right w:w="108" w:type="dxa"/>
          </w:tblCellMar>
        </w:tblPrEx>
        <w:trPr>
          <w:cantSplit/>
          <w:trHeight w:val="395"/>
        </w:trPr>
        <w:tc>
          <w:tcPr>
            <w:tcW w:w="4894" w:type="dxa"/>
          </w:tcPr>
          <w:p w14:paraId="2940349B" w14:textId="5FAE731E" w:rsidR="00B03473" w:rsidRPr="00B9766A" w:rsidRDefault="00D159F7" w:rsidP="00D159F7">
            <w:pPr>
              <w:pStyle w:val="TableDescriptivestatements"/>
            </w:pPr>
            <w:r w:rsidRPr="00D159F7">
              <w:lastRenderedPageBreak/>
              <w:t>Apply knowledge of meaningful and developmentally appropriate strategies and methods for developing and promoting literacy, vocabulary, and language skills that are appropriate to learners' preferred mode of communication and needs.</w:t>
            </w:r>
          </w:p>
        </w:tc>
        <w:tc>
          <w:tcPr>
            <w:tcW w:w="864" w:type="dxa"/>
          </w:tcPr>
          <w:p w14:paraId="1F2EE891" w14:textId="77777777" w:rsidR="00B03473" w:rsidRDefault="00B03473" w:rsidP="00D22AE0"/>
        </w:tc>
        <w:tc>
          <w:tcPr>
            <w:tcW w:w="866" w:type="dxa"/>
          </w:tcPr>
          <w:p w14:paraId="659CB660" w14:textId="77777777" w:rsidR="00B03473" w:rsidRDefault="00B03473" w:rsidP="00D22AE0"/>
        </w:tc>
        <w:tc>
          <w:tcPr>
            <w:tcW w:w="864" w:type="dxa"/>
          </w:tcPr>
          <w:p w14:paraId="480D6774" w14:textId="77777777" w:rsidR="00B03473" w:rsidRDefault="00B03473" w:rsidP="00D22AE0"/>
        </w:tc>
        <w:tc>
          <w:tcPr>
            <w:tcW w:w="864" w:type="dxa"/>
          </w:tcPr>
          <w:p w14:paraId="45469A2B" w14:textId="77777777" w:rsidR="00B03473" w:rsidRDefault="00B03473" w:rsidP="00D22AE0"/>
        </w:tc>
        <w:tc>
          <w:tcPr>
            <w:tcW w:w="864" w:type="dxa"/>
          </w:tcPr>
          <w:p w14:paraId="409532F8" w14:textId="77777777" w:rsidR="00B03473" w:rsidRDefault="00B03473" w:rsidP="00D22AE0"/>
        </w:tc>
        <w:tc>
          <w:tcPr>
            <w:tcW w:w="864" w:type="dxa"/>
          </w:tcPr>
          <w:p w14:paraId="36D13BA5" w14:textId="77777777" w:rsidR="00B03473" w:rsidRDefault="00B03473" w:rsidP="00D22AE0"/>
        </w:tc>
        <w:tc>
          <w:tcPr>
            <w:tcW w:w="864" w:type="dxa"/>
          </w:tcPr>
          <w:p w14:paraId="13EA03D5" w14:textId="77777777" w:rsidR="00B03473" w:rsidRDefault="00B03473" w:rsidP="00D22AE0"/>
        </w:tc>
        <w:tc>
          <w:tcPr>
            <w:tcW w:w="864" w:type="dxa"/>
          </w:tcPr>
          <w:p w14:paraId="13A1C285" w14:textId="77777777" w:rsidR="00B03473" w:rsidRDefault="00B03473" w:rsidP="00D22AE0"/>
        </w:tc>
        <w:tc>
          <w:tcPr>
            <w:tcW w:w="864" w:type="dxa"/>
          </w:tcPr>
          <w:p w14:paraId="3FB02E60" w14:textId="77777777" w:rsidR="00B03473" w:rsidRDefault="00B03473" w:rsidP="00D22AE0"/>
        </w:tc>
        <w:tc>
          <w:tcPr>
            <w:tcW w:w="864" w:type="dxa"/>
          </w:tcPr>
          <w:p w14:paraId="64EFEC58" w14:textId="77777777" w:rsidR="00B03473" w:rsidRDefault="00B03473" w:rsidP="00D22AE0"/>
        </w:tc>
        <w:tc>
          <w:tcPr>
            <w:tcW w:w="864" w:type="dxa"/>
          </w:tcPr>
          <w:p w14:paraId="634AD325" w14:textId="77777777" w:rsidR="00B03473" w:rsidRDefault="00B03473" w:rsidP="00D22AE0"/>
        </w:tc>
      </w:tr>
      <w:tr w:rsidR="00B03473" w:rsidRPr="00CC38F7" w14:paraId="400B1C14" w14:textId="77777777" w:rsidTr="00C42800">
        <w:tblPrEx>
          <w:tblCellMar>
            <w:left w:w="108" w:type="dxa"/>
            <w:right w:w="108" w:type="dxa"/>
          </w:tblCellMar>
        </w:tblPrEx>
        <w:trPr>
          <w:cantSplit/>
          <w:trHeight w:val="395"/>
        </w:trPr>
        <w:tc>
          <w:tcPr>
            <w:tcW w:w="4894" w:type="dxa"/>
          </w:tcPr>
          <w:p w14:paraId="74C00F99" w14:textId="1E1A5B02" w:rsidR="00B03473" w:rsidRPr="00B9766A" w:rsidRDefault="00D159F7" w:rsidP="00D159F7">
            <w:pPr>
              <w:pStyle w:val="TableDescriptivestatements"/>
            </w:pPr>
            <w:r w:rsidRPr="00D159F7">
              <w:t>Apply knowledge of strategies, resources, and technologies for developing literacy skills, including instruction and activities to develop tactile perception and tactile readiness.</w:t>
            </w:r>
          </w:p>
        </w:tc>
        <w:tc>
          <w:tcPr>
            <w:tcW w:w="864" w:type="dxa"/>
          </w:tcPr>
          <w:p w14:paraId="0723667C" w14:textId="77777777" w:rsidR="00B03473" w:rsidRDefault="00B03473" w:rsidP="00D22AE0"/>
        </w:tc>
        <w:tc>
          <w:tcPr>
            <w:tcW w:w="866" w:type="dxa"/>
          </w:tcPr>
          <w:p w14:paraId="741F46EF" w14:textId="77777777" w:rsidR="00B03473" w:rsidRDefault="00B03473" w:rsidP="00D22AE0"/>
        </w:tc>
        <w:tc>
          <w:tcPr>
            <w:tcW w:w="864" w:type="dxa"/>
          </w:tcPr>
          <w:p w14:paraId="6EF13F40" w14:textId="77777777" w:rsidR="00B03473" w:rsidRDefault="00B03473" w:rsidP="00D22AE0"/>
        </w:tc>
        <w:tc>
          <w:tcPr>
            <w:tcW w:w="864" w:type="dxa"/>
          </w:tcPr>
          <w:p w14:paraId="381460FA" w14:textId="77777777" w:rsidR="00B03473" w:rsidRDefault="00B03473" w:rsidP="00D22AE0"/>
        </w:tc>
        <w:tc>
          <w:tcPr>
            <w:tcW w:w="864" w:type="dxa"/>
          </w:tcPr>
          <w:p w14:paraId="00D931DD" w14:textId="77777777" w:rsidR="00B03473" w:rsidRDefault="00B03473" w:rsidP="00D22AE0"/>
        </w:tc>
        <w:tc>
          <w:tcPr>
            <w:tcW w:w="864" w:type="dxa"/>
          </w:tcPr>
          <w:p w14:paraId="275A9300" w14:textId="77777777" w:rsidR="00B03473" w:rsidRDefault="00B03473" w:rsidP="00D22AE0"/>
        </w:tc>
        <w:tc>
          <w:tcPr>
            <w:tcW w:w="864" w:type="dxa"/>
          </w:tcPr>
          <w:p w14:paraId="58C624D1" w14:textId="77777777" w:rsidR="00B03473" w:rsidRDefault="00B03473" w:rsidP="00D22AE0"/>
        </w:tc>
        <w:tc>
          <w:tcPr>
            <w:tcW w:w="864" w:type="dxa"/>
          </w:tcPr>
          <w:p w14:paraId="447F45A6" w14:textId="77777777" w:rsidR="00B03473" w:rsidRDefault="00B03473" w:rsidP="00D22AE0"/>
        </w:tc>
        <w:tc>
          <w:tcPr>
            <w:tcW w:w="864" w:type="dxa"/>
          </w:tcPr>
          <w:p w14:paraId="619FB9AF" w14:textId="77777777" w:rsidR="00B03473" w:rsidRDefault="00B03473" w:rsidP="00D22AE0"/>
        </w:tc>
        <w:tc>
          <w:tcPr>
            <w:tcW w:w="864" w:type="dxa"/>
          </w:tcPr>
          <w:p w14:paraId="47A35A3F" w14:textId="77777777" w:rsidR="00B03473" w:rsidRDefault="00B03473" w:rsidP="00D22AE0"/>
        </w:tc>
        <w:tc>
          <w:tcPr>
            <w:tcW w:w="864" w:type="dxa"/>
          </w:tcPr>
          <w:p w14:paraId="60C9FD66" w14:textId="77777777" w:rsidR="00B03473" w:rsidRDefault="00B03473" w:rsidP="00D22AE0"/>
        </w:tc>
      </w:tr>
      <w:tr w:rsidR="00D22AE0" w:rsidRPr="00CC38F7" w14:paraId="4B761934" w14:textId="77777777" w:rsidTr="00C42800">
        <w:tblPrEx>
          <w:tblCellMar>
            <w:left w:w="108" w:type="dxa"/>
            <w:right w:w="108" w:type="dxa"/>
          </w:tblCellMar>
        </w:tblPrEx>
        <w:trPr>
          <w:cantSplit/>
          <w:trHeight w:val="395"/>
        </w:trPr>
        <w:tc>
          <w:tcPr>
            <w:tcW w:w="4894" w:type="dxa"/>
          </w:tcPr>
          <w:p w14:paraId="41680E1E" w14:textId="6121136D" w:rsidR="00D22AE0" w:rsidRPr="004C5F38" w:rsidRDefault="004C5F38" w:rsidP="00D22AE0">
            <w:pPr>
              <w:pStyle w:val="TableBodyCopy"/>
              <w:rPr>
                <w:b/>
              </w:rPr>
            </w:pPr>
            <w:r w:rsidRPr="004C5F38">
              <w:rPr>
                <w:bCs/>
              </w:rPr>
              <w:t xml:space="preserve">Competency 007 </w:t>
            </w:r>
            <w:r w:rsidR="00331BA5" w:rsidRPr="00331BA5">
              <w:t xml:space="preserve">(Communication):  </w:t>
            </w:r>
            <w:r w:rsidR="00331BA5" w:rsidRPr="00331BA5">
              <w:rPr>
                <w:bCs/>
                <w:i/>
                <w:iCs/>
              </w:rPr>
              <w:t>Apply knowledge of a variety of linguistic and nonlinguistic communication modes and knowledge of the importance of identifying and developing learners' preferred mode of communication to promote learning, self-determination, and independence.</w:t>
            </w:r>
          </w:p>
        </w:tc>
        <w:tc>
          <w:tcPr>
            <w:tcW w:w="864" w:type="dxa"/>
          </w:tcPr>
          <w:p w14:paraId="4FF265F8" w14:textId="77777777" w:rsidR="00D22AE0" w:rsidRDefault="00D22AE0" w:rsidP="00D22AE0">
            <w:pPr>
              <w:pStyle w:val="TableBodyCopy"/>
            </w:pPr>
          </w:p>
        </w:tc>
        <w:tc>
          <w:tcPr>
            <w:tcW w:w="866" w:type="dxa"/>
          </w:tcPr>
          <w:p w14:paraId="213EC977" w14:textId="77777777" w:rsidR="00D22AE0" w:rsidRDefault="00D22AE0" w:rsidP="00D22AE0">
            <w:pPr>
              <w:pStyle w:val="TableBodyCopy"/>
            </w:pPr>
          </w:p>
        </w:tc>
        <w:tc>
          <w:tcPr>
            <w:tcW w:w="864" w:type="dxa"/>
          </w:tcPr>
          <w:p w14:paraId="00C3A311" w14:textId="77777777" w:rsidR="00D22AE0" w:rsidRDefault="00D22AE0" w:rsidP="00D22AE0">
            <w:pPr>
              <w:pStyle w:val="TableBodyCopy"/>
            </w:pPr>
          </w:p>
        </w:tc>
        <w:tc>
          <w:tcPr>
            <w:tcW w:w="864" w:type="dxa"/>
          </w:tcPr>
          <w:p w14:paraId="6C536591" w14:textId="77777777" w:rsidR="00D22AE0" w:rsidRDefault="00D22AE0" w:rsidP="00D22AE0">
            <w:pPr>
              <w:pStyle w:val="TableBodyCopy"/>
            </w:pPr>
          </w:p>
        </w:tc>
        <w:tc>
          <w:tcPr>
            <w:tcW w:w="864" w:type="dxa"/>
          </w:tcPr>
          <w:p w14:paraId="566C53D4" w14:textId="77777777" w:rsidR="00D22AE0" w:rsidRDefault="00D22AE0" w:rsidP="00D22AE0">
            <w:pPr>
              <w:pStyle w:val="TableBodyCopy"/>
            </w:pPr>
          </w:p>
        </w:tc>
        <w:tc>
          <w:tcPr>
            <w:tcW w:w="864" w:type="dxa"/>
          </w:tcPr>
          <w:p w14:paraId="14D8BD77" w14:textId="77777777" w:rsidR="00D22AE0" w:rsidRDefault="00D22AE0" w:rsidP="00D22AE0">
            <w:pPr>
              <w:pStyle w:val="TableBodyCopy"/>
            </w:pPr>
          </w:p>
        </w:tc>
        <w:tc>
          <w:tcPr>
            <w:tcW w:w="864" w:type="dxa"/>
          </w:tcPr>
          <w:p w14:paraId="59E942B7" w14:textId="77777777" w:rsidR="00D22AE0" w:rsidRDefault="00D22AE0" w:rsidP="00D22AE0">
            <w:pPr>
              <w:pStyle w:val="TableBodyCopy"/>
            </w:pPr>
          </w:p>
        </w:tc>
        <w:tc>
          <w:tcPr>
            <w:tcW w:w="864" w:type="dxa"/>
          </w:tcPr>
          <w:p w14:paraId="64B14111" w14:textId="77777777" w:rsidR="00D22AE0" w:rsidRDefault="00D22AE0" w:rsidP="00D22AE0">
            <w:pPr>
              <w:pStyle w:val="TableBodyCopy"/>
            </w:pPr>
          </w:p>
        </w:tc>
        <w:tc>
          <w:tcPr>
            <w:tcW w:w="864" w:type="dxa"/>
          </w:tcPr>
          <w:p w14:paraId="7F1A1A2A" w14:textId="77777777" w:rsidR="00D22AE0" w:rsidRDefault="00D22AE0" w:rsidP="00D22AE0">
            <w:pPr>
              <w:pStyle w:val="TableBodyCopy"/>
            </w:pPr>
          </w:p>
        </w:tc>
        <w:tc>
          <w:tcPr>
            <w:tcW w:w="864" w:type="dxa"/>
          </w:tcPr>
          <w:p w14:paraId="276ABA2A" w14:textId="77777777" w:rsidR="00D22AE0" w:rsidRDefault="00D22AE0" w:rsidP="00D22AE0">
            <w:pPr>
              <w:pStyle w:val="TableBodyCopy"/>
            </w:pPr>
          </w:p>
        </w:tc>
        <w:tc>
          <w:tcPr>
            <w:tcW w:w="864" w:type="dxa"/>
          </w:tcPr>
          <w:p w14:paraId="4474AF4E" w14:textId="77777777" w:rsidR="00D22AE0" w:rsidRDefault="00D22AE0" w:rsidP="00D22AE0">
            <w:pPr>
              <w:pStyle w:val="TableBodyCopy"/>
            </w:pPr>
          </w:p>
        </w:tc>
      </w:tr>
      <w:tr w:rsidR="00D22AE0" w:rsidRPr="00CC38F7" w14:paraId="40EFBF96" w14:textId="77777777" w:rsidTr="00C42800">
        <w:tblPrEx>
          <w:tblCellMar>
            <w:left w:w="108" w:type="dxa"/>
            <w:right w:w="108" w:type="dxa"/>
          </w:tblCellMar>
        </w:tblPrEx>
        <w:trPr>
          <w:cantSplit/>
          <w:trHeight w:val="395"/>
        </w:trPr>
        <w:tc>
          <w:tcPr>
            <w:tcW w:w="4894" w:type="dxa"/>
          </w:tcPr>
          <w:p w14:paraId="0CB1BFE1" w14:textId="14A5DDE2" w:rsidR="00D22AE0" w:rsidRPr="00281FF0" w:rsidRDefault="00E871A4" w:rsidP="00E871A4">
            <w:pPr>
              <w:pStyle w:val="TableDescriptivestatements"/>
              <w:numPr>
                <w:ilvl w:val="0"/>
                <w:numId w:val="6"/>
              </w:numPr>
            </w:pPr>
            <w:r w:rsidRPr="00E871A4">
              <w:t xml:space="preserve">Demonstrate knowledge of dynamic modes of formal and informal communication and language theories (e.g., body movements, gestures, Bodily Emotional Traces [BETs], co-active signing, Visual American Sign Language [VASL], Signing Exact English [SEE-II], Conceptually Accurate Signed English [CASE], </w:t>
            </w:r>
            <w:proofErr w:type="spellStart"/>
            <w:r w:rsidRPr="00E871A4">
              <w:t>Pro</w:t>
            </w:r>
            <w:r w:rsidR="00550B65">
              <w:t>t</w:t>
            </w:r>
            <w:r w:rsidRPr="00E871A4">
              <w:t>actile</w:t>
            </w:r>
            <w:proofErr w:type="spellEnd"/>
            <w:r w:rsidRPr="00E871A4">
              <w:t xml:space="preserve"> Language [PTL], tactile signing [TASL], listening and spoke</w:t>
            </w:r>
            <w:r w:rsidR="00AD14D7">
              <w:t>n</w:t>
            </w:r>
            <w:r w:rsidRPr="00E871A4">
              <w:t xml:space="preserve"> language [LSL]).</w:t>
            </w:r>
          </w:p>
        </w:tc>
        <w:tc>
          <w:tcPr>
            <w:tcW w:w="864" w:type="dxa"/>
          </w:tcPr>
          <w:p w14:paraId="1A1AC201" w14:textId="77777777" w:rsidR="00D22AE0" w:rsidRDefault="00D22AE0" w:rsidP="00D22AE0">
            <w:pPr>
              <w:pStyle w:val="TableBodyCopy"/>
            </w:pPr>
          </w:p>
        </w:tc>
        <w:tc>
          <w:tcPr>
            <w:tcW w:w="866" w:type="dxa"/>
          </w:tcPr>
          <w:p w14:paraId="0F915ABC" w14:textId="77777777" w:rsidR="00D22AE0" w:rsidRDefault="00D22AE0" w:rsidP="00D22AE0">
            <w:pPr>
              <w:pStyle w:val="TableBodyCopy"/>
            </w:pPr>
          </w:p>
        </w:tc>
        <w:tc>
          <w:tcPr>
            <w:tcW w:w="864" w:type="dxa"/>
          </w:tcPr>
          <w:p w14:paraId="5652A4E1" w14:textId="77777777" w:rsidR="00D22AE0" w:rsidRDefault="00D22AE0" w:rsidP="00D22AE0">
            <w:pPr>
              <w:pStyle w:val="TableBodyCopy"/>
            </w:pPr>
          </w:p>
        </w:tc>
        <w:tc>
          <w:tcPr>
            <w:tcW w:w="864" w:type="dxa"/>
          </w:tcPr>
          <w:p w14:paraId="3B8C29A0" w14:textId="77777777" w:rsidR="00D22AE0" w:rsidRDefault="00D22AE0" w:rsidP="00D22AE0">
            <w:pPr>
              <w:pStyle w:val="TableBodyCopy"/>
            </w:pPr>
          </w:p>
        </w:tc>
        <w:tc>
          <w:tcPr>
            <w:tcW w:w="864" w:type="dxa"/>
          </w:tcPr>
          <w:p w14:paraId="0B25A975" w14:textId="77777777" w:rsidR="00D22AE0" w:rsidRDefault="00D22AE0" w:rsidP="00D22AE0">
            <w:pPr>
              <w:pStyle w:val="TableBodyCopy"/>
            </w:pPr>
          </w:p>
        </w:tc>
        <w:tc>
          <w:tcPr>
            <w:tcW w:w="864" w:type="dxa"/>
          </w:tcPr>
          <w:p w14:paraId="3EE2A82C" w14:textId="77777777" w:rsidR="00D22AE0" w:rsidRDefault="00D22AE0" w:rsidP="00D22AE0">
            <w:pPr>
              <w:pStyle w:val="TableBodyCopy"/>
            </w:pPr>
          </w:p>
        </w:tc>
        <w:tc>
          <w:tcPr>
            <w:tcW w:w="864" w:type="dxa"/>
          </w:tcPr>
          <w:p w14:paraId="185A8271" w14:textId="77777777" w:rsidR="00D22AE0" w:rsidRDefault="00D22AE0" w:rsidP="00D22AE0">
            <w:pPr>
              <w:pStyle w:val="TableBodyCopy"/>
            </w:pPr>
          </w:p>
        </w:tc>
        <w:tc>
          <w:tcPr>
            <w:tcW w:w="864" w:type="dxa"/>
          </w:tcPr>
          <w:p w14:paraId="634AF673" w14:textId="77777777" w:rsidR="00D22AE0" w:rsidRDefault="00D22AE0" w:rsidP="00D22AE0">
            <w:pPr>
              <w:pStyle w:val="TableBodyCopy"/>
            </w:pPr>
          </w:p>
        </w:tc>
        <w:tc>
          <w:tcPr>
            <w:tcW w:w="864" w:type="dxa"/>
          </w:tcPr>
          <w:p w14:paraId="4DDD8BF8" w14:textId="77777777" w:rsidR="00D22AE0" w:rsidRDefault="00D22AE0" w:rsidP="00D22AE0">
            <w:pPr>
              <w:pStyle w:val="TableBodyCopy"/>
            </w:pPr>
          </w:p>
        </w:tc>
        <w:tc>
          <w:tcPr>
            <w:tcW w:w="864" w:type="dxa"/>
          </w:tcPr>
          <w:p w14:paraId="474F7C0A" w14:textId="77777777" w:rsidR="00D22AE0" w:rsidRDefault="00D22AE0" w:rsidP="00D22AE0">
            <w:pPr>
              <w:pStyle w:val="TableBodyCopy"/>
            </w:pPr>
          </w:p>
        </w:tc>
        <w:tc>
          <w:tcPr>
            <w:tcW w:w="864" w:type="dxa"/>
          </w:tcPr>
          <w:p w14:paraId="4F566865" w14:textId="77777777" w:rsidR="00D22AE0" w:rsidRDefault="00D22AE0" w:rsidP="00D22AE0">
            <w:pPr>
              <w:pStyle w:val="TableBodyCopy"/>
            </w:pPr>
          </w:p>
        </w:tc>
      </w:tr>
      <w:tr w:rsidR="00D22AE0" w:rsidRPr="00CC38F7" w14:paraId="2E201649" w14:textId="77777777" w:rsidTr="00C42800">
        <w:tblPrEx>
          <w:tblCellMar>
            <w:left w:w="108" w:type="dxa"/>
            <w:right w:w="108" w:type="dxa"/>
          </w:tblCellMar>
        </w:tblPrEx>
        <w:trPr>
          <w:cantSplit/>
          <w:trHeight w:val="395"/>
        </w:trPr>
        <w:tc>
          <w:tcPr>
            <w:tcW w:w="4894" w:type="dxa"/>
          </w:tcPr>
          <w:p w14:paraId="4895AF9D" w14:textId="4DDD650E" w:rsidR="00D22AE0" w:rsidRPr="00281FF0" w:rsidRDefault="00E871A4" w:rsidP="00E871A4">
            <w:pPr>
              <w:pStyle w:val="TableDescriptivestatements"/>
            </w:pPr>
            <w:r w:rsidRPr="00E871A4">
              <w:lastRenderedPageBreak/>
              <w:t xml:space="preserve">Apply knowledge of approaches that are applicable to teaching learners who are deafblind (e.g., body movements, gestures, Bodily Emotional Traces [BETs], co-active signing, Visual American Sign Language [VASL], Signing Exact English [SEE-II], Conceptually Accurate Signed English [CASE], </w:t>
            </w:r>
            <w:proofErr w:type="spellStart"/>
            <w:r w:rsidRPr="00E871A4">
              <w:t>Pro</w:t>
            </w:r>
            <w:r w:rsidR="00550B65">
              <w:t>t</w:t>
            </w:r>
            <w:r w:rsidRPr="00E871A4">
              <w:t>actile</w:t>
            </w:r>
            <w:proofErr w:type="spellEnd"/>
            <w:r w:rsidRPr="00E871A4">
              <w:t xml:space="preserve"> Language [PTL], tactile signing [TASL], listening and spoken language [LSL]).</w:t>
            </w:r>
          </w:p>
        </w:tc>
        <w:tc>
          <w:tcPr>
            <w:tcW w:w="864" w:type="dxa"/>
          </w:tcPr>
          <w:p w14:paraId="317EF6DF" w14:textId="77777777" w:rsidR="00D22AE0" w:rsidRDefault="00D22AE0" w:rsidP="00D22AE0">
            <w:pPr>
              <w:pStyle w:val="TableBodyCopy"/>
            </w:pPr>
          </w:p>
        </w:tc>
        <w:tc>
          <w:tcPr>
            <w:tcW w:w="866" w:type="dxa"/>
          </w:tcPr>
          <w:p w14:paraId="6ED1A4DF" w14:textId="77777777" w:rsidR="00D22AE0" w:rsidRDefault="00D22AE0" w:rsidP="00D22AE0">
            <w:pPr>
              <w:pStyle w:val="TableBodyCopy"/>
            </w:pPr>
          </w:p>
        </w:tc>
        <w:tc>
          <w:tcPr>
            <w:tcW w:w="864" w:type="dxa"/>
          </w:tcPr>
          <w:p w14:paraId="7BAEF35F" w14:textId="77777777" w:rsidR="00D22AE0" w:rsidRDefault="00D22AE0" w:rsidP="00D22AE0">
            <w:pPr>
              <w:pStyle w:val="TableBodyCopy"/>
            </w:pPr>
          </w:p>
        </w:tc>
        <w:tc>
          <w:tcPr>
            <w:tcW w:w="864" w:type="dxa"/>
          </w:tcPr>
          <w:p w14:paraId="01BB872A" w14:textId="77777777" w:rsidR="00D22AE0" w:rsidRDefault="00D22AE0" w:rsidP="00D22AE0">
            <w:pPr>
              <w:pStyle w:val="TableBodyCopy"/>
            </w:pPr>
          </w:p>
        </w:tc>
        <w:tc>
          <w:tcPr>
            <w:tcW w:w="864" w:type="dxa"/>
          </w:tcPr>
          <w:p w14:paraId="123D0F48" w14:textId="77777777" w:rsidR="00D22AE0" w:rsidRDefault="00D22AE0" w:rsidP="00D22AE0">
            <w:pPr>
              <w:pStyle w:val="TableBodyCopy"/>
            </w:pPr>
          </w:p>
        </w:tc>
        <w:tc>
          <w:tcPr>
            <w:tcW w:w="864" w:type="dxa"/>
          </w:tcPr>
          <w:p w14:paraId="4B7FF967" w14:textId="77777777" w:rsidR="00D22AE0" w:rsidRDefault="00D22AE0" w:rsidP="00D22AE0">
            <w:pPr>
              <w:pStyle w:val="TableBodyCopy"/>
            </w:pPr>
          </w:p>
        </w:tc>
        <w:tc>
          <w:tcPr>
            <w:tcW w:w="864" w:type="dxa"/>
          </w:tcPr>
          <w:p w14:paraId="078FB066" w14:textId="77777777" w:rsidR="00D22AE0" w:rsidRDefault="00D22AE0" w:rsidP="00D22AE0">
            <w:pPr>
              <w:pStyle w:val="TableBodyCopy"/>
            </w:pPr>
          </w:p>
        </w:tc>
        <w:tc>
          <w:tcPr>
            <w:tcW w:w="864" w:type="dxa"/>
          </w:tcPr>
          <w:p w14:paraId="2E6EF393" w14:textId="77777777" w:rsidR="00D22AE0" w:rsidRDefault="00D22AE0" w:rsidP="00D22AE0">
            <w:pPr>
              <w:pStyle w:val="TableBodyCopy"/>
            </w:pPr>
          </w:p>
        </w:tc>
        <w:tc>
          <w:tcPr>
            <w:tcW w:w="864" w:type="dxa"/>
          </w:tcPr>
          <w:p w14:paraId="718322EB" w14:textId="77777777" w:rsidR="00D22AE0" w:rsidRDefault="00D22AE0" w:rsidP="00D22AE0">
            <w:pPr>
              <w:pStyle w:val="TableBodyCopy"/>
            </w:pPr>
          </w:p>
        </w:tc>
        <w:tc>
          <w:tcPr>
            <w:tcW w:w="864" w:type="dxa"/>
          </w:tcPr>
          <w:p w14:paraId="4EDF8D60" w14:textId="77777777" w:rsidR="00D22AE0" w:rsidRDefault="00D22AE0" w:rsidP="00D22AE0">
            <w:pPr>
              <w:pStyle w:val="TableBodyCopy"/>
            </w:pPr>
          </w:p>
        </w:tc>
        <w:tc>
          <w:tcPr>
            <w:tcW w:w="864" w:type="dxa"/>
          </w:tcPr>
          <w:p w14:paraId="713F8D64" w14:textId="77777777" w:rsidR="00D22AE0" w:rsidRDefault="00D22AE0" w:rsidP="00D22AE0">
            <w:pPr>
              <w:pStyle w:val="TableBodyCopy"/>
            </w:pPr>
          </w:p>
        </w:tc>
      </w:tr>
      <w:tr w:rsidR="00D22AE0" w:rsidRPr="00CC38F7" w14:paraId="7E34F2DF" w14:textId="77777777" w:rsidTr="00C42800">
        <w:tblPrEx>
          <w:tblCellMar>
            <w:left w:w="108" w:type="dxa"/>
            <w:right w:w="108" w:type="dxa"/>
          </w:tblCellMar>
        </w:tblPrEx>
        <w:trPr>
          <w:cantSplit/>
          <w:trHeight w:val="395"/>
        </w:trPr>
        <w:tc>
          <w:tcPr>
            <w:tcW w:w="4894" w:type="dxa"/>
          </w:tcPr>
          <w:p w14:paraId="2003CA29" w14:textId="4814CC9B" w:rsidR="00D22AE0" w:rsidRPr="00281FF0" w:rsidRDefault="00E871A4" w:rsidP="00E871A4">
            <w:pPr>
              <w:pStyle w:val="TableDescriptivestatements"/>
            </w:pPr>
            <w:r w:rsidRPr="00E871A4">
              <w:t>Demonstrate knowledge of static modes of communication and approaches to literacy (e.g., real objects, tactile symbols, pictures, print, braille, digital technology).</w:t>
            </w:r>
          </w:p>
        </w:tc>
        <w:tc>
          <w:tcPr>
            <w:tcW w:w="864" w:type="dxa"/>
          </w:tcPr>
          <w:p w14:paraId="4C6F3FFD" w14:textId="77777777" w:rsidR="00D22AE0" w:rsidRDefault="00D22AE0" w:rsidP="00D22AE0">
            <w:pPr>
              <w:pStyle w:val="TableBodyCopy"/>
            </w:pPr>
          </w:p>
        </w:tc>
        <w:tc>
          <w:tcPr>
            <w:tcW w:w="866" w:type="dxa"/>
          </w:tcPr>
          <w:p w14:paraId="62F6B67B" w14:textId="77777777" w:rsidR="00D22AE0" w:rsidRDefault="00D22AE0" w:rsidP="00D22AE0">
            <w:pPr>
              <w:pStyle w:val="TableBodyCopy"/>
            </w:pPr>
          </w:p>
        </w:tc>
        <w:tc>
          <w:tcPr>
            <w:tcW w:w="864" w:type="dxa"/>
          </w:tcPr>
          <w:p w14:paraId="2DC38A44" w14:textId="77777777" w:rsidR="00D22AE0" w:rsidRDefault="00D22AE0" w:rsidP="00D22AE0">
            <w:pPr>
              <w:pStyle w:val="TableBodyCopy"/>
            </w:pPr>
          </w:p>
        </w:tc>
        <w:tc>
          <w:tcPr>
            <w:tcW w:w="864" w:type="dxa"/>
          </w:tcPr>
          <w:p w14:paraId="419C16AA" w14:textId="77777777" w:rsidR="00D22AE0" w:rsidRDefault="00D22AE0" w:rsidP="00D22AE0">
            <w:pPr>
              <w:pStyle w:val="TableBodyCopy"/>
            </w:pPr>
          </w:p>
        </w:tc>
        <w:tc>
          <w:tcPr>
            <w:tcW w:w="864" w:type="dxa"/>
          </w:tcPr>
          <w:p w14:paraId="1C1E47EF" w14:textId="77777777" w:rsidR="00D22AE0" w:rsidRDefault="00D22AE0" w:rsidP="00D22AE0">
            <w:pPr>
              <w:pStyle w:val="TableBodyCopy"/>
            </w:pPr>
          </w:p>
        </w:tc>
        <w:tc>
          <w:tcPr>
            <w:tcW w:w="864" w:type="dxa"/>
          </w:tcPr>
          <w:p w14:paraId="50BA5CF0" w14:textId="77777777" w:rsidR="00D22AE0" w:rsidRDefault="00D22AE0" w:rsidP="00D22AE0">
            <w:pPr>
              <w:pStyle w:val="TableBodyCopy"/>
            </w:pPr>
          </w:p>
        </w:tc>
        <w:tc>
          <w:tcPr>
            <w:tcW w:w="864" w:type="dxa"/>
          </w:tcPr>
          <w:p w14:paraId="188C371C" w14:textId="77777777" w:rsidR="00D22AE0" w:rsidRDefault="00D22AE0" w:rsidP="00D22AE0">
            <w:pPr>
              <w:pStyle w:val="TableBodyCopy"/>
            </w:pPr>
          </w:p>
        </w:tc>
        <w:tc>
          <w:tcPr>
            <w:tcW w:w="864" w:type="dxa"/>
          </w:tcPr>
          <w:p w14:paraId="562AF16E" w14:textId="77777777" w:rsidR="00D22AE0" w:rsidRDefault="00D22AE0" w:rsidP="00D22AE0">
            <w:pPr>
              <w:pStyle w:val="TableBodyCopy"/>
            </w:pPr>
          </w:p>
        </w:tc>
        <w:tc>
          <w:tcPr>
            <w:tcW w:w="864" w:type="dxa"/>
          </w:tcPr>
          <w:p w14:paraId="487CF502" w14:textId="77777777" w:rsidR="00D22AE0" w:rsidRDefault="00D22AE0" w:rsidP="00D22AE0">
            <w:pPr>
              <w:pStyle w:val="TableBodyCopy"/>
            </w:pPr>
          </w:p>
        </w:tc>
        <w:tc>
          <w:tcPr>
            <w:tcW w:w="864" w:type="dxa"/>
          </w:tcPr>
          <w:p w14:paraId="7CD024B7" w14:textId="77777777" w:rsidR="00D22AE0" w:rsidRDefault="00D22AE0" w:rsidP="00D22AE0">
            <w:pPr>
              <w:pStyle w:val="TableBodyCopy"/>
            </w:pPr>
          </w:p>
        </w:tc>
        <w:tc>
          <w:tcPr>
            <w:tcW w:w="864" w:type="dxa"/>
          </w:tcPr>
          <w:p w14:paraId="581D7C43" w14:textId="77777777" w:rsidR="00D22AE0" w:rsidRDefault="00D22AE0" w:rsidP="00D22AE0">
            <w:pPr>
              <w:pStyle w:val="TableBodyCopy"/>
            </w:pPr>
          </w:p>
        </w:tc>
      </w:tr>
      <w:tr w:rsidR="00D22AE0" w:rsidRPr="00CC38F7" w14:paraId="6072FFD4" w14:textId="77777777" w:rsidTr="00C42800">
        <w:tblPrEx>
          <w:tblCellMar>
            <w:left w:w="108" w:type="dxa"/>
            <w:right w:w="108" w:type="dxa"/>
          </w:tblCellMar>
        </w:tblPrEx>
        <w:trPr>
          <w:cantSplit/>
          <w:trHeight w:val="395"/>
        </w:trPr>
        <w:tc>
          <w:tcPr>
            <w:tcW w:w="4894" w:type="dxa"/>
          </w:tcPr>
          <w:p w14:paraId="505661BA" w14:textId="26DEA202" w:rsidR="00D22AE0" w:rsidRPr="00281FF0" w:rsidRDefault="00E871A4" w:rsidP="00E871A4">
            <w:pPr>
              <w:pStyle w:val="TableDescriptivestatements"/>
            </w:pPr>
            <w:r w:rsidRPr="00E871A4">
              <w:t>Apply knowledge of strategies, methods, and activities for developing static and dynamic communication skills and creating opportunities to practice effective expressive and receptive communication or language in the learner's preferred mode (e.g., low-tech communication devices, objects and tactile symbols, natural conversations, story boxes, experience books).</w:t>
            </w:r>
          </w:p>
        </w:tc>
        <w:tc>
          <w:tcPr>
            <w:tcW w:w="864" w:type="dxa"/>
          </w:tcPr>
          <w:p w14:paraId="1CEFFB35" w14:textId="77777777" w:rsidR="00D22AE0" w:rsidRDefault="00D22AE0" w:rsidP="00D22AE0">
            <w:pPr>
              <w:pStyle w:val="TableBodyCopy"/>
            </w:pPr>
          </w:p>
        </w:tc>
        <w:tc>
          <w:tcPr>
            <w:tcW w:w="866" w:type="dxa"/>
          </w:tcPr>
          <w:p w14:paraId="3D84E38A" w14:textId="77777777" w:rsidR="00D22AE0" w:rsidRDefault="00D22AE0" w:rsidP="00D22AE0">
            <w:pPr>
              <w:pStyle w:val="TableBodyCopy"/>
            </w:pPr>
          </w:p>
        </w:tc>
        <w:tc>
          <w:tcPr>
            <w:tcW w:w="864" w:type="dxa"/>
          </w:tcPr>
          <w:p w14:paraId="2E1A0352" w14:textId="77777777" w:rsidR="00D22AE0" w:rsidRDefault="00D22AE0" w:rsidP="00D22AE0">
            <w:pPr>
              <w:pStyle w:val="TableBodyCopy"/>
            </w:pPr>
          </w:p>
        </w:tc>
        <w:tc>
          <w:tcPr>
            <w:tcW w:w="864" w:type="dxa"/>
          </w:tcPr>
          <w:p w14:paraId="36FE20A1" w14:textId="77777777" w:rsidR="00D22AE0" w:rsidRDefault="00D22AE0" w:rsidP="00D22AE0">
            <w:pPr>
              <w:pStyle w:val="TableBodyCopy"/>
            </w:pPr>
          </w:p>
        </w:tc>
        <w:tc>
          <w:tcPr>
            <w:tcW w:w="864" w:type="dxa"/>
          </w:tcPr>
          <w:p w14:paraId="4E369109" w14:textId="77777777" w:rsidR="00D22AE0" w:rsidRDefault="00D22AE0" w:rsidP="00D22AE0">
            <w:pPr>
              <w:pStyle w:val="TableBodyCopy"/>
            </w:pPr>
          </w:p>
        </w:tc>
        <w:tc>
          <w:tcPr>
            <w:tcW w:w="864" w:type="dxa"/>
          </w:tcPr>
          <w:p w14:paraId="1E66EA3A" w14:textId="77777777" w:rsidR="00D22AE0" w:rsidRDefault="00D22AE0" w:rsidP="00D22AE0">
            <w:pPr>
              <w:pStyle w:val="TableBodyCopy"/>
            </w:pPr>
          </w:p>
        </w:tc>
        <w:tc>
          <w:tcPr>
            <w:tcW w:w="864" w:type="dxa"/>
          </w:tcPr>
          <w:p w14:paraId="6D347262" w14:textId="77777777" w:rsidR="00D22AE0" w:rsidRDefault="00D22AE0" w:rsidP="00D22AE0">
            <w:pPr>
              <w:pStyle w:val="TableBodyCopy"/>
            </w:pPr>
          </w:p>
        </w:tc>
        <w:tc>
          <w:tcPr>
            <w:tcW w:w="864" w:type="dxa"/>
          </w:tcPr>
          <w:p w14:paraId="1015061A" w14:textId="77777777" w:rsidR="00D22AE0" w:rsidRDefault="00D22AE0" w:rsidP="00D22AE0">
            <w:pPr>
              <w:pStyle w:val="TableBodyCopy"/>
            </w:pPr>
          </w:p>
        </w:tc>
        <w:tc>
          <w:tcPr>
            <w:tcW w:w="864" w:type="dxa"/>
          </w:tcPr>
          <w:p w14:paraId="1197C786" w14:textId="77777777" w:rsidR="00D22AE0" w:rsidRDefault="00D22AE0" w:rsidP="00D22AE0">
            <w:pPr>
              <w:pStyle w:val="TableBodyCopy"/>
            </w:pPr>
          </w:p>
        </w:tc>
        <w:tc>
          <w:tcPr>
            <w:tcW w:w="864" w:type="dxa"/>
          </w:tcPr>
          <w:p w14:paraId="06CE1C60" w14:textId="77777777" w:rsidR="00D22AE0" w:rsidRDefault="00D22AE0" w:rsidP="00D22AE0">
            <w:pPr>
              <w:pStyle w:val="TableBodyCopy"/>
            </w:pPr>
          </w:p>
        </w:tc>
        <w:tc>
          <w:tcPr>
            <w:tcW w:w="864" w:type="dxa"/>
          </w:tcPr>
          <w:p w14:paraId="2C23474C" w14:textId="77777777" w:rsidR="00D22AE0" w:rsidRDefault="00D22AE0" w:rsidP="00D22AE0">
            <w:pPr>
              <w:pStyle w:val="TableBodyCopy"/>
            </w:pPr>
          </w:p>
        </w:tc>
      </w:tr>
      <w:tr w:rsidR="00D22AE0" w:rsidRPr="00CC38F7" w14:paraId="36C39402" w14:textId="77777777" w:rsidTr="00C42800">
        <w:tblPrEx>
          <w:tblCellMar>
            <w:left w:w="108" w:type="dxa"/>
            <w:right w:w="108" w:type="dxa"/>
          </w:tblCellMar>
        </w:tblPrEx>
        <w:trPr>
          <w:cantSplit/>
          <w:trHeight w:val="395"/>
        </w:trPr>
        <w:tc>
          <w:tcPr>
            <w:tcW w:w="4894" w:type="dxa"/>
          </w:tcPr>
          <w:p w14:paraId="36CD6453" w14:textId="0329FF7A" w:rsidR="00870467" w:rsidRPr="00870467" w:rsidRDefault="00E871A4" w:rsidP="00E871A4">
            <w:pPr>
              <w:pStyle w:val="TableDescriptivestatements"/>
            </w:pPr>
            <w:r w:rsidRPr="00E871A4">
              <w:t>Apply knowledge of methods, materials, and activities for assessing communication along a continuum from pre-intentional and pre-symbolic to full communicative competencies.</w:t>
            </w:r>
          </w:p>
        </w:tc>
        <w:tc>
          <w:tcPr>
            <w:tcW w:w="864" w:type="dxa"/>
          </w:tcPr>
          <w:p w14:paraId="008E84BF" w14:textId="77777777" w:rsidR="00D22AE0" w:rsidRDefault="00D22AE0" w:rsidP="00D22AE0">
            <w:pPr>
              <w:pStyle w:val="TableBodyCopy"/>
            </w:pPr>
          </w:p>
        </w:tc>
        <w:tc>
          <w:tcPr>
            <w:tcW w:w="866" w:type="dxa"/>
          </w:tcPr>
          <w:p w14:paraId="76873686" w14:textId="77777777" w:rsidR="00D22AE0" w:rsidRDefault="00D22AE0" w:rsidP="00D22AE0">
            <w:pPr>
              <w:pStyle w:val="TableBodyCopy"/>
            </w:pPr>
          </w:p>
        </w:tc>
        <w:tc>
          <w:tcPr>
            <w:tcW w:w="864" w:type="dxa"/>
          </w:tcPr>
          <w:p w14:paraId="3C43BA27" w14:textId="77777777" w:rsidR="00D22AE0" w:rsidRDefault="00D22AE0" w:rsidP="00D22AE0">
            <w:pPr>
              <w:pStyle w:val="TableBodyCopy"/>
            </w:pPr>
          </w:p>
        </w:tc>
        <w:tc>
          <w:tcPr>
            <w:tcW w:w="864" w:type="dxa"/>
          </w:tcPr>
          <w:p w14:paraId="0D4938C5" w14:textId="77777777" w:rsidR="00D22AE0" w:rsidRDefault="00D22AE0" w:rsidP="00D22AE0">
            <w:pPr>
              <w:pStyle w:val="TableBodyCopy"/>
            </w:pPr>
          </w:p>
        </w:tc>
        <w:tc>
          <w:tcPr>
            <w:tcW w:w="864" w:type="dxa"/>
          </w:tcPr>
          <w:p w14:paraId="4D13A5CC" w14:textId="77777777" w:rsidR="00D22AE0" w:rsidRDefault="00D22AE0" w:rsidP="00D22AE0">
            <w:pPr>
              <w:pStyle w:val="TableBodyCopy"/>
            </w:pPr>
          </w:p>
        </w:tc>
        <w:tc>
          <w:tcPr>
            <w:tcW w:w="864" w:type="dxa"/>
          </w:tcPr>
          <w:p w14:paraId="05CC60D9" w14:textId="77777777" w:rsidR="00D22AE0" w:rsidRDefault="00D22AE0" w:rsidP="00D22AE0">
            <w:pPr>
              <w:pStyle w:val="TableBodyCopy"/>
            </w:pPr>
          </w:p>
        </w:tc>
        <w:tc>
          <w:tcPr>
            <w:tcW w:w="864" w:type="dxa"/>
          </w:tcPr>
          <w:p w14:paraId="0CAC213A" w14:textId="77777777" w:rsidR="00D22AE0" w:rsidRDefault="00D22AE0" w:rsidP="00D22AE0">
            <w:pPr>
              <w:pStyle w:val="TableBodyCopy"/>
            </w:pPr>
          </w:p>
        </w:tc>
        <w:tc>
          <w:tcPr>
            <w:tcW w:w="864" w:type="dxa"/>
          </w:tcPr>
          <w:p w14:paraId="428370FB" w14:textId="77777777" w:rsidR="00D22AE0" w:rsidRDefault="00D22AE0" w:rsidP="00D22AE0">
            <w:pPr>
              <w:pStyle w:val="TableBodyCopy"/>
            </w:pPr>
          </w:p>
        </w:tc>
        <w:tc>
          <w:tcPr>
            <w:tcW w:w="864" w:type="dxa"/>
          </w:tcPr>
          <w:p w14:paraId="47922EE4" w14:textId="77777777" w:rsidR="00D22AE0" w:rsidRDefault="00D22AE0" w:rsidP="00D22AE0">
            <w:pPr>
              <w:pStyle w:val="TableBodyCopy"/>
            </w:pPr>
          </w:p>
        </w:tc>
        <w:tc>
          <w:tcPr>
            <w:tcW w:w="864" w:type="dxa"/>
          </w:tcPr>
          <w:p w14:paraId="4E1DB546" w14:textId="77777777" w:rsidR="00D22AE0" w:rsidRDefault="00D22AE0" w:rsidP="00D22AE0">
            <w:pPr>
              <w:pStyle w:val="TableBodyCopy"/>
            </w:pPr>
          </w:p>
        </w:tc>
        <w:tc>
          <w:tcPr>
            <w:tcW w:w="864" w:type="dxa"/>
          </w:tcPr>
          <w:p w14:paraId="64C00D1A" w14:textId="77777777" w:rsidR="00D22AE0" w:rsidRDefault="00D22AE0" w:rsidP="00D22AE0">
            <w:pPr>
              <w:pStyle w:val="TableBodyCopy"/>
            </w:pPr>
          </w:p>
        </w:tc>
      </w:tr>
      <w:tr w:rsidR="00AA5AF2" w:rsidRPr="00CC38F7" w14:paraId="2FA9B881" w14:textId="77777777" w:rsidTr="00C42800">
        <w:tblPrEx>
          <w:tblCellMar>
            <w:left w:w="108" w:type="dxa"/>
            <w:right w:w="108" w:type="dxa"/>
          </w:tblCellMar>
        </w:tblPrEx>
        <w:trPr>
          <w:cantSplit/>
          <w:trHeight w:val="395"/>
        </w:trPr>
        <w:tc>
          <w:tcPr>
            <w:tcW w:w="4894" w:type="dxa"/>
          </w:tcPr>
          <w:p w14:paraId="0A00AD6E" w14:textId="599571C0" w:rsidR="00AA5AF2" w:rsidRPr="00AA5AF2" w:rsidRDefault="00E871A4" w:rsidP="00E871A4">
            <w:pPr>
              <w:pStyle w:val="TableDescriptivestatements"/>
            </w:pPr>
            <w:r w:rsidRPr="00E871A4">
              <w:lastRenderedPageBreak/>
              <w:t>Apply knowledge of methods, materials, and activities for integrating communication in all contexts and daily activities (e.g., use of naturally occurring events, routines, explicit instruction), including creating and promoting opportunities for learners to communicate with peers, family members, and school staff.</w:t>
            </w:r>
          </w:p>
        </w:tc>
        <w:tc>
          <w:tcPr>
            <w:tcW w:w="864" w:type="dxa"/>
          </w:tcPr>
          <w:p w14:paraId="5709FF25" w14:textId="77777777" w:rsidR="00AA5AF2" w:rsidRDefault="00AA5AF2" w:rsidP="00D22AE0">
            <w:pPr>
              <w:pStyle w:val="TableBodyCopy"/>
            </w:pPr>
          </w:p>
        </w:tc>
        <w:tc>
          <w:tcPr>
            <w:tcW w:w="866" w:type="dxa"/>
          </w:tcPr>
          <w:p w14:paraId="358E1266" w14:textId="77777777" w:rsidR="00AA5AF2" w:rsidRDefault="00AA5AF2" w:rsidP="00D22AE0">
            <w:pPr>
              <w:pStyle w:val="TableBodyCopy"/>
            </w:pPr>
          </w:p>
        </w:tc>
        <w:tc>
          <w:tcPr>
            <w:tcW w:w="864" w:type="dxa"/>
          </w:tcPr>
          <w:p w14:paraId="2664925F" w14:textId="77777777" w:rsidR="00AA5AF2" w:rsidRDefault="00AA5AF2" w:rsidP="00D22AE0">
            <w:pPr>
              <w:pStyle w:val="TableBodyCopy"/>
            </w:pPr>
          </w:p>
        </w:tc>
        <w:tc>
          <w:tcPr>
            <w:tcW w:w="864" w:type="dxa"/>
          </w:tcPr>
          <w:p w14:paraId="7B500CA4" w14:textId="77777777" w:rsidR="00AA5AF2" w:rsidRDefault="00AA5AF2" w:rsidP="00D22AE0">
            <w:pPr>
              <w:pStyle w:val="TableBodyCopy"/>
            </w:pPr>
          </w:p>
        </w:tc>
        <w:tc>
          <w:tcPr>
            <w:tcW w:w="864" w:type="dxa"/>
          </w:tcPr>
          <w:p w14:paraId="4901F061" w14:textId="77777777" w:rsidR="00AA5AF2" w:rsidRDefault="00AA5AF2" w:rsidP="00D22AE0">
            <w:pPr>
              <w:pStyle w:val="TableBodyCopy"/>
            </w:pPr>
          </w:p>
        </w:tc>
        <w:tc>
          <w:tcPr>
            <w:tcW w:w="864" w:type="dxa"/>
          </w:tcPr>
          <w:p w14:paraId="6A6F9C5E" w14:textId="77777777" w:rsidR="00AA5AF2" w:rsidRDefault="00AA5AF2" w:rsidP="00D22AE0">
            <w:pPr>
              <w:pStyle w:val="TableBodyCopy"/>
            </w:pPr>
          </w:p>
        </w:tc>
        <w:tc>
          <w:tcPr>
            <w:tcW w:w="864" w:type="dxa"/>
          </w:tcPr>
          <w:p w14:paraId="56CEA7E6" w14:textId="77777777" w:rsidR="00AA5AF2" w:rsidRDefault="00AA5AF2" w:rsidP="00D22AE0">
            <w:pPr>
              <w:pStyle w:val="TableBodyCopy"/>
            </w:pPr>
          </w:p>
        </w:tc>
        <w:tc>
          <w:tcPr>
            <w:tcW w:w="864" w:type="dxa"/>
          </w:tcPr>
          <w:p w14:paraId="510C1605" w14:textId="77777777" w:rsidR="00AA5AF2" w:rsidRDefault="00AA5AF2" w:rsidP="00D22AE0">
            <w:pPr>
              <w:pStyle w:val="TableBodyCopy"/>
            </w:pPr>
          </w:p>
        </w:tc>
        <w:tc>
          <w:tcPr>
            <w:tcW w:w="864" w:type="dxa"/>
          </w:tcPr>
          <w:p w14:paraId="57B59422" w14:textId="77777777" w:rsidR="00AA5AF2" w:rsidRDefault="00AA5AF2" w:rsidP="00D22AE0">
            <w:pPr>
              <w:pStyle w:val="TableBodyCopy"/>
            </w:pPr>
          </w:p>
        </w:tc>
        <w:tc>
          <w:tcPr>
            <w:tcW w:w="864" w:type="dxa"/>
          </w:tcPr>
          <w:p w14:paraId="6C00BFC7" w14:textId="77777777" w:rsidR="00AA5AF2" w:rsidRDefault="00AA5AF2" w:rsidP="00D22AE0">
            <w:pPr>
              <w:pStyle w:val="TableBodyCopy"/>
            </w:pPr>
          </w:p>
        </w:tc>
        <w:tc>
          <w:tcPr>
            <w:tcW w:w="864" w:type="dxa"/>
          </w:tcPr>
          <w:p w14:paraId="73CA36EB" w14:textId="77777777" w:rsidR="00AA5AF2" w:rsidRDefault="00AA5AF2" w:rsidP="00D22AE0">
            <w:pPr>
              <w:pStyle w:val="TableBodyCopy"/>
            </w:pPr>
          </w:p>
        </w:tc>
      </w:tr>
      <w:tr w:rsidR="00D22AE0" w:rsidRPr="00CC38F7" w14:paraId="61E79960" w14:textId="77777777" w:rsidTr="00C42800">
        <w:tblPrEx>
          <w:tblCellMar>
            <w:left w:w="108" w:type="dxa"/>
            <w:right w:w="108" w:type="dxa"/>
          </w:tblCellMar>
        </w:tblPrEx>
        <w:trPr>
          <w:cantSplit/>
          <w:trHeight w:val="395"/>
        </w:trPr>
        <w:tc>
          <w:tcPr>
            <w:tcW w:w="4894" w:type="dxa"/>
          </w:tcPr>
          <w:p w14:paraId="6842D9AA" w14:textId="31B1C9BA" w:rsidR="00870467" w:rsidRPr="001913BD" w:rsidRDefault="00AA5AF2" w:rsidP="001913BD">
            <w:pPr>
              <w:pStyle w:val="TableBodyCopy"/>
              <w:rPr>
                <w:b/>
              </w:rPr>
            </w:pPr>
            <w:r w:rsidRPr="00AA5AF2">
              <w:rPr>
                <w:bCs/>
              </w:rPr>
              <w:t xml:space="preserve">Competency 008 </w:t>
            </w:r>
            <w:r w:rsidR="00331BA5" w:rsidRPr="00331BA5">
              <w:t xml:space="preserve">(Technology: Low- and High-Tech):  </w:t>
            </w:r>
            <w:r w:rsidR="00331BA5" w:rsidRPr="00331BA5">
              <w:rPr>
                <w:bCs/>
                <w:i/>
              </w:rPr>
              <w:t>Apply knowledge of the role of both low- and high-tech devices and digital supports to promote independence, engagement, communication, and learning.</w:t>
            </w:r>
          </w:p>
        </w:tc>
        <w:tc>
          <w:tcPr>
            <w:tcW w:w="864" w:type="dxa"/>
          </w:tcPr>
          <w:p w14:paraId="67A54EA9" w14:textId="77777777" w:rsidR="00D22AE0" w:rsidRDefault="00D22AE0" w:rsidP="00D22AE0">
            <w:pPr>
              <w:pStyle w:val="TableBodyCopy"/>
            </w:pPr>
          </w:p>
        </w:tc>
        <w:tc>
          <w:tcPr>
            <w:tcW w:w="866" w:type="dxa"/>
          </w:tcPr>
          <w:p w14:paraId="4BC7858E" w14:textId="77777777" w:rsidR="00D22AE0" w:rsidRDefault="00D22AE0" w:rsidP="00D22AE0">
            <w:pPr>
              <w:pStyle w:val="TableBodyCopy"/>
            </w:pPr>
          </w:p>
        </w:tc>
        <w:tc>
          <w:tcPr>
            <w:tcW w:w="864" w:type="dxa"/>
          </w:tcPr>
          <w:p w14:paraId="405B8276" w14:textId="77777777" w:rsidR="00D22AE0" w:rsidRDefault="00D22AE0" w:rsidP="00D22AE0">
            <w:pPr>
              <w:pStyle w:val="TableBodyCopy"/>
            </w:pPr>
          </w:p>
        </w:tc>
        <w:tc>
          <w:tcPr>
            <w:tcW w:w="864" w:type="dxa"/>
          </w:tcPr>
          <w:p w14:paraId="11A8B599" w14:textId="77777777" w:rsidR="00D22AE0" w:rsidRDefault="00D22AE0" w:rsidP="00D22AE0">
            <w:pPr>
              <w:pStyle w:val="TableBodyCopy"/>
            </w:pPr>
          </w:p>
        </w:tc>
        <w:tc>
          <w:tcPr>
            <w:tcW w:w="864" w:type="dxa"/>
          </w:tcPr>
          <w:p w14:paraId="104B6210" w14:textId="77777777" w:rsidR="00D22AE0" w:rsidRDefault="00D22AE0" w:rsidP="00D22AE0">
            <w:pPr>
              <w:pStyle w:val="TableBodyCopy"/>
            </w:pPr>
          </w:p>
        </w:tc>
        <w:tc>
          <w:tcPr>
            <w:tcW w:w="864" w:type="dxa"/>
          </w:tcPr>
          <w:p w14:paraId="36FDAB1F" w14:textId="77777777" w:rsidR="00D22AE0" w:rsidRDefault="00D22AE0" w:rsidP="00D22AE0">
            <w:pPr>
              <w:pStyle w:val="TableBodyCopy"/>
            </w:pPr>
          </w:p>
        </w:tc>
        <w:tc>
          <w:tcPr>
            <w:tcW w:w="864" w:type="dxa"/>
          </w:tcPr>
          <w:p w14:paraId="3C9A9DA7" w14:textId="77777777" w:rsidR="00D22AE0" w:rsidRDefault="00D22AE0" w:rsidP="00D22AE0">
            <w:pPr>
              <w:pStyle w:val="TableBodyCopy"/>
            </w:pPr>
          </w:p>
        </w:tc>
        <w:tc>
          <w:tcPr>
            <w:tcW w:w="864" w:type="dxa"/>
          </w:tcPr>
          <w:p w14:paraId="129EDDE5" w14:textId="77777777" w:rsidR="00D22AE0" w:rsidRDefault="00D22AE0" w:rsidP="00D22AE0">
            <w:pPr>
              <w:pStyle w:val="TableBodyCopy"/>
            </w:pPr>
          </w:p>
        </w:tc>
        <w:tc>
          <w:tcPr>
            <w:tcW w:w="864" w:type="dxa"/>
          </w:tcPr>
          <w:p w14:paraId="73B365F1" w14:textId="77777777" w:rsidR="00D22AE0" w:rsidRDefault="00D22AE0" w:rsidP="00D22AE0">
            <w:pPr>
              <w:pStyle w:val="TableBodyCopy"/>
            </w:pPr>
          </w:p>
        </w:tc>
        <w:tc>
          <w:tcPr>
            <w:tcW w:w="864" w:type="dxa"/>
          </w:tcPr>
          <w:p w14:paraId="445AC0E4" w14:textId="77777777" w:rsidR="00D22AE0" w:rsidRDefault="00D22AE0" w:rsidP="00D22AE0">
            <w:pPr>
              <w:pStyle w:val="TableBodyCopy"/>
            </w:pPr>
          </w:p>
        </w:tc>
        <w:tc>
          <w:tcPr>
            <w:tcW w:w="864" w:type="dxa"/>
          </w:tcPr>
          <w:p w14:paraId="68A6CBDC" w14:textId="77777777" w:rsidR="00D22AE0" w:rsidRDefault="00D22AE0" w:rsidP="00D22AE0">
            <w:pPr>
              <w:pStyle w:val="TableBodyCopy"/>
            </w:pPr>
          </w:p>
        </w:tc>
      </w:tr>
      <w:tr w:rsidR="004C5F38" w:rsidRPr="00CC38F7" w14:paraId="5D8B1E78" w14:textId="77777777" w:rsidTr="00847C73">
        <w:tblPrEx>
          <w:tblCellMar>
            <w:left w:w="108" w:type="dxa"/>
            <w:right w:w="108" w:type="dxa"/>
          </w:tblCellMar>
        </w:tblPrEx>
        <w:trPr>
          <w:cantSplit/>
          <w:trHeight w:val="395"/>
          <w:tblHeader/>
        </w:trPr>
        <w:tc>
          <w:tcPr>
            <w:tcW w:w="4894" w:type="dxa"/>
          </w:tcPr>
          <w:p w14:paraId="437B2B9F" w14:textId="5EF5212D" w:rsidR="004C5F38" w:rsidRPr="008171F3" w:rsidRDefault="00E871A4" w:rsidP="00E871A4">
            <w:pPr>
              <w:pStyle w:val="TableDescriptivestatements"/>
              <w:numPr>
                <w:ilvl w:val="0"/>
                <w:numId w:val="8"/>
              </w:numPr>
            </w:pPr>
            <w:r w:rsidRPr="00E871A4">
              <w:t>Demonstrate knowledge of types, characteristics, and uses of hearing assistive technology (HAT), amplification systems, telecommunications, and optical and non-optical low vision aids.</w:t>
            </w:r>
          </w:p>
        </w:tc>
        <w:tc>
          <w:tcPr>
            <w:tcW w:w="864" w:type="dxa"/>
          </w:tcPr>
          <w:p w14:paraId="67454448" w14:textId="77777777" w:rsidR="004C5F38" w:rsidRDefault="004C5F38" w:rsidP="00D22AE0"/>
        </w:tc>
        <w:tc>
          <w:tcPr>
            <w:tcW w:w="866" w:type="dxa"/>
          </w:tcPr>
          <w:p w14:paraId="67596FF8" w14:textId="77777777" w:rsidR="004C5F38" w:rsidRDefault="004C5F38" w:rsidP="00D22AE0"/>
        </w:tc>
        <w:tc>
          <w:tcPr>
            <w:tcW w:w="864" w:type="dxa"/>
          </w:tcPr>
          <w:p w14:paraId="6D2979EC" w14:textId="77777777" w:rsidR="004C5F38" w:rsidRDefault="004C5F38" w:rsidP="00D22AE0"/>
        </w:tc>
        <w:tc>
          <w:tcPr>
            <w:tcW w:w="864" w:type="dxa"/>
          </w:tcPr>
          <w:p w14:paraId="6B374419" w14:textId="77777777" w:rsidR="004C5F38" w:rsidRDefault="004C5F38" w:rsidP="00D22AE0"/>
        </w:tc>
        <w:tc>
          <w:tcPr>
            <w:tcW w:w="864" w:type="dxa"/>
          </w:tcPr>
          <w:p w14:paraId="423C6C8A" w14:textId="77777777" w:rsidR="004C5F38" w:rsidRDefault="004C5F38" w:rsidP="00D22AE0"/>
        </w:tc>
        <w:tc>
          <w:tcPr>
            <w:tcW w:w="864" w:type="dxa"/>
          </w:tcPr>
          <w:p w14:paraId="231CD4E8" w14:textId="77777777" w:rsidR="004C5F38" w:rsidRDefault="004C5F38" w:rsidP="00D22AE0"/>
        </w:tc>
        <w:tc>
          <w:tcPr>
            <w:tcW w:w="864" w:type="dxa"/>
          </w:tcPr>
          <w:p w14:paraId="24209BE7" w14:textId="77777777" w:rsidR="004C5F38" w:rsidRDefault="004C5F38" w:rsidP="00D22AE0"/>
        </w:tc>
        <w:tc>
          <w:tcPr>
            <w:tcW w:w="864" w:type="dxa"/>
          </w:tcPr>
          <w:p w14:paraId="1209BBAC" w14:textId="77777777" w:rsidR="004C5F38" w:rsidRDefault="004C5F38" w:rsidP="00D22AE0"/>
        </w:tc>
        <w:tc>
          <w:tcPr>
            <w:tcW w:w="864" w:type="dxa"/>
          </w:tcPr>
          <w:p w14:paraId="1A71654B" w14:textId="77777777" w:rsidR="004C5F38" w:rsidRDefault="004C5F38" w:rsidP="00D22AE0"/>
        </w:tc>
        <w:tc>
          <w:tcPr>
            <w:tcW w:w="864" w:type="dxa"/>
          </w:tcPr>
          <w:p w14:paraId="0B479D61" w14:textId="77777777" w:rsidR="004C5F38" w:rsidRDefault="004C5F38" w:rsidP="00D22AE0"/>
        </w:tc>
        <w:tc>
          <w:tcPr>
            <w:tcW w:w="864" w:type="dxa"/>
          </w:tcPr>
          <w:p w14:paraId="556D4F61" w14:textId="77777777" w:rsidR="004C5F38" w:rsidRDefault="004C5F38" w:rsidP="00D22AE0"/>
        </w:tc>
      </w:tr>
      <w:tr w:rsidR="00AA5AF2" w:rsidRPr="00CC38F7" w14:paraId="028A5971" w14:textId="77777777" w:rsidTr="00847C73">
        <w:tblPrEx>
          <w:tblCellMar>
            <w:left w:w="108" w:type="dxa"/>
            <w:right w:w="108" w:type="dxa"/>
          </w:tblCellMar>
        </w:tblPrEx>
        <w:trPr>
          <w:cantSplit/>
          <w:trHeight w:val="395"/>
          <w:tblHeader/>
        </w:trPr>
        <w:tc>
          <w:tcPr>
            <w:tcW w:w="4894" w:type="dxa"/>
          </w:tcPr>
          <w:p w14:paraId="4F71EA12" w14:textId="4A729192" w:rsidR="00AA5AF2" w:rsidRPr="00350AAF" w:rsidRDefault="00E871A4" w:rsidP="00E871A4">
            <w:pPr>
              <w:pStyle w:val="TableDescriptivestatements"/>
              <w:numPr>
                <w:ilvl w:val="0"/>
                <w:numId w:val="8"/>
              </w:numPr>
            </w:pPr>
            <w:r w:rsidRPr="00E871A4">
              <w:t>Apply knowledge of strategies and methods for teaching learners to use optical, electronic, and non-optical devices to optimize visual efficiency and to independently use dual learning media such as visual and auditory information or auditory and tactile information.</w:t>
            </w:r>
          </w:p>
        </w:tc>
        <w:tc>
          <w:tcPr>
            <w:tcW w:w="864" w:type="dxa"/>
          </w:tcPr>
          <w:p w14:paraId="602D8C81" w14:textId="77777777" w:rsidR="00AA5AF2" w:rsidRDefault="00AA5AF2" w:rsidP="00D22AE0"/>
        </w:tc>
        <w:tc>
          <w:tcPr>
            <w:tcW w:w="866" w:type="dxa"/>
          </w:tcPr>
          <w:p w14:paraId="4E741425" w14:textId="77777777" w:rsidR="00AA5AF2" w:rsidRDefault="00AA5AF2" w:rsidP="00D22AE0"/>
        </w:tc>
        <w:tc>
          <w:tcPr>
            <w:tcW w:w="864" w:type="dxa"/>
          </w:tcPr>
          <w:p w14:paraId="56359CC4" w14:textId="77777777" w:rsidR="00AA5AF2" w:rsidRDefault="00AA5AF2" w:rsidP="00D22AE0"/>
        </w:tc>
        <w:tc>
          <w:tcPr>
            <w:tcW w:w="864" w:type="dxa"/>
          </w:tcPr>
          <w:p w14:paraId="61CBF66C" w14:textId="77777777" w:rsidR="00AA5AF2" w:rsidRDefault="00AA5AF2" w:rsidP="00D22AE0"/>
        </w:tc>
        <w:tc>
          <w:tcPr>
            <w:tcW w:w="864" w:type="dxa"/>
          </w:tcPr>
          <w:p w14:paraId="68B98AAA" w14:textId="77777777" w:rsidR="00AA5AF2" w:rsidRDefault="00AA5AF2" w:rsidP="00D22AE0"/>
        </w:tc>
        <w:tc>
          <w:tcPr>
            <w:tcW w:w="864" w:type="dxa"/>
          </w:tcPr>
          <w:p w14:paraId="31097825" w14:textId="77777777" w:rsidR="00AA5AF2" w:rsidRDefault="00AA5AF2" w:rsidP="00D22AE0"/>
        </w:tc>
        <w:tc>
          <w:tcPr>
            <w:tcW w:w="864" w:type="dxa"/>
          </w:tcPr>
          <w:p w14:paraId="5352FBDB" w14:textId="77777777" w:rsidR="00AA5AF2" w:rsidRDefault="00AA5AF2" w:rsidP="00D22AE0"/>
        </w:tc>
        <w:tc>
          <w:tcPr>
            <w:tcW w:w="864" w:type="dxa"/>
          </w:tcPr>
          <w:p w14:paraId="3194E749" w14:textId="77777777" w:rsidR="00AA5AF2" w:rsidRDefault="00AA5AF2" w:rsidP="00D22AE0"/>
        </w:tc>
        <w:tc>
          <w:tcPr>
            <w:tcW w:w="864" w:type="dxa"/>
          </w:tcPr>
          <w:p w14:paraId="3879B67C" w14:textId="77777777" w:rsidR="00AA5AF2" w:rsidRDefault="00AA5AF2" w:rsidP="00D22AE0"/>
        </w:tc>
        <w:tc>
          <w:tcPr>
            <w:tcW w:w="864" w:type="dxa"/>
          </w:tcPr>
          <w:p w14:paraId="305A7A28" w14:textId="77777777" w:rsidR="00AA5AF2" w:rsidRDefault="00AA5AF2" w:rsidP="00D22AE0"/>
        </w:tc>
        <w:tc>
          <w:tcPr>
            <w:tcW w:w="864" w:type="dxa"/>
          </w:tcPr>
          <w:p w14:paraId="1A0D1279" w14:textId="77777777" w:rsidR="00AA5AF2" w:rsidRDefault="00AA5AF2" w:rsidP="00D22AE0"/>
        </w:tc>
      </w:tr>
      <w:tr w:rsidR="00AA5AF2" w:rsidRPr="00CC38F7" w14:paraId="14F9205A" w14:textId="77777777" w:rsidTr="00847C73">
        <w:tblPrEx>
          <w:tblCellMar>
            <w:left w:w="108" w:type="dxa"/>
            <w:right w:w="108" w:type="dxa"/>
          </w:tblCellMar>
        </w:tblPrEx>
        <w:trPr>
          <w:cantSplit/>
          <w:trHeight w:val="395"/>
          <w:tblHeader/>
        </w:trPr>
        <w:tc>
          <w:tcPr>
            <w:tcW w:w="4894" w:type="dxa"/>
          </w:tcPr>
          <w:p w14:paraId="3DFCFAC5" w14:textId="6FE37BEE" w:rsidR="00AA5AF2" w:rsidRPr="00AA5AF2" w:rsidRDefault="00E871A4" w:rsidP="00E871A4">
            <w:pPr>
              <w:pStyle w:val="TableDescriptivestatements"/>
              <w:numPr>
                <w:ilvl w:val="0"/>
                <w:numId w:val="8"/>
              </w:numPr>
            </w:pPr>
            <w:r w:rsidRPr="00E871A4">
              <w:t>Demonstrate knowledge of strategies for planning and implementing instruction in the use of augmentative and alternative communication (AAC) systems, including digital applications, visual alert systems, and captioning.</w:t>
            </w:r>
          </w:p>
        </w:tc>
        <w:tc>
          <w:tcPr>
            <w:tcW w:w="864" w:type="dxa"/>
          </w:tcPr>
          <w:p w14:paraId="2D2D2CE9" w14:textId="77777777" w:rsidR="00AA5AF2" w:rsidRDefault="00AA5AF2" w:rsidP="00D22AE0"/>
        </w:tc>
        <w:tc>
          <w:tcPr>
            <w:tcW w:w="866" w:type="dxa"/>
          </w:tcPr>
          <w:p w14:paraId="3920BC37" w14:textId="77777777" w:rsidR="00AA5AF2" w:rsidRDefault="00AA5AF2" w:rsidP="00D22AE0"/>
        </w:tc>
        <w:tc>
          <w:tcPr>
            <w:tcW w:w="864" w:type="dxa"/>
          </w:tcPr>
          <w:p w14:paraId="37E14E17" w14:textId="77777777" w:rsidR="00AA5AF2" w:rsidRDefault="00AA5AF2" w:rsidP="00D22AE0"/>
        </w:tc>
        <w:tc>
          <w:tcPr>
            <w:tcW w:w="864" w:type="dxa"/>
          </w:tcPr>
          <w:p w14:paraId="597DA677" w14:textId="77777777" w:rsidR="00AA5AF2" w:rsidRDefault="00AA5AF2" w:rsidP="00D22AE0"/>
        </w:tc>
        <w:tc>
          <w:tcPr>
            <w:tcW w:w="864" w:type="dxa"/>
          </w:tcPr>
          <w:p w14:paraId="44680277" w14:textId="77777777" w:rsidR="00AA5AF2" w:rsidRDefault="00AA5AF2" w:rsidP="00D22AE0"/>
        </w:tc>
        <w:tc>
          <w:tcPr>
            <w:tcW w:w="864" w:type="dxa"/>
          </w:tcPr>
          <w:p w14:paraId="653363E6" w14:textId="77777777" w:rsidR="00AA5AF2" w:rsidRDefault="00AA5AF2" w:rsidP="00D22AE0"/>
        </w:tc>
        <w:tc>
          <w:tcPr>
            <w:tcW w:w="864" w:type="dxa"/>
          </w:tcPr>
          <w:p w14:paraId="7F8C5221" w14:textId="77777777" w:rsidR="00AA5AF2" w:rsidRDefault="00AA5AF2" w:rsidP="00D22AE0"/>
        </w:tc>
        <w:tc>
          <w:tcPr>
            <w:tcW w:w="864" w:type="dxa"/>
          </w:tcPr>
          <w:p w14:paraId="4537CB8D" w14:textId="77777777" w:rsidR="00AA5AF2" w:rsidRDefault="00AA5AF2" w:rsidP="00D22AE0"/>
        </w:tc>
        <w:tc>
          <w:tcPr>
            <w:tcW w:w="864" w:type="dxa"/>
          </w:tcPr>
          <w:p w14:paraId="0888BAF7" w14:textId="77777777" w:rsidR="00AA5AF2" w:rsidRDefault="00AA5AF2" w:rsidP="00D22AE0"/>
        </w:tc>
        <w:tc>
          <w:tcPr>
            <w:tcW w:w="864" w:type="dxa"/>
          </w:tcPr>
          <w:p w14:paraId="007947F0" w14:textId="77777777" w:rsidR="00AA5AF2" w:rsidRDefault="00AA5AF2" w:rsidP="00D22AE0"/>
        </w:tc>
        <w:tc>
          <w:tcPr>
            <w:tcW w:w="864" w:type="dxa"/>
          </w:tcPr>
          <w:p w14:paraId="47C96A20" w14:textId="77777777" w:rsidR="00AA5AF2" w:rsidRDefault="00AA5AF2" w:rsidP="00D22AE0"/>
        </w:tc>
      </w:tr>
      <w:tr w:rsidR="00AA5AF2" w:rsidRPr="00CC38F7" w14:paraId="28549C80" w14:textId="77777777" w:rsidTr="00847C73">
        <w:tblPrEx>
          <w:tblCellMar>
            <w:left w:w="108" w:type="dxa"/>
            <w:right w:w="108" w:type="dxa"/>
          </w:tblCellMar>
        </w:tblPrEx>
        <w:trPr>
          <w:cantSplit/>
          <w:trHeight w:val="395"/>
          <w:tblHeader/>
        </w:trPr>
        <w:tc>
          <w:tcPr>
            <w:tcW w:w="4894" w:type="dxa"/>
          </w:tcPr>
          <w:p w14:paraId="7FA5D099" w14:textId="61293AFE" w:rsidR="00AA5AF2" w:rsidRPr="00350AAF" w:rsidRDefault="00E871A4" w:rsidP="00E871A4">
            <w:pPr>
              <w:pStyle w:val="TableDescriptivestatements"/>
              <w:numPr>
                <w:ilvl w:val="0"/>
                <w:numId w:val="8"/>
              </w:numPr>
            </w:pPr>
            <w:r w:rsidRPr="00E871A4">
              <w:lastRenderedPageBreak/>
              <w:t>Demonstrate knowledge of how to manage and incorporate appropriate assistive technology that enhances auditory, visual, and/or tactile functioning in learning environments across settings.</w:t>
            </w:r>
          </w:p>
        </w:tc>
        <w:tc>
          <w:tcPr>
            <w:tcW w:w="864" w:type="dxa"/>
          </w:tcPr>
          <w:p w14:paraId="17406AAE" w14:textId="77777777" w:rsidR="00AA5AF2" w:rsidRDefault="00AA5AF2" w:rsidP="00D22AE0"/>
        </w:tc>
        <w:tc>
          <w:tcPr>
            <w:tcW w:w="866" w:type="dxa"/>
          </w:tcPr>
          <w:p w14:paraId="1D495AAC" w14:textId="77777777" w:rsidR="00AA5AF2" w:rsidRDefault="00AA5AF2" w:rsidP="00D22AE0"/>
        </w:tc>
        <w:tc>
          <w:tcPr>
            <w:tcW w:w="864" w:type="dxa"/>
          </w:tcPr>
          <w:p w14:paraId="22283A93" w14:textId="77777777" w:rsidR="00AA5AF2" w:rsidRDefault="00AA5AF2" w:rsidP="00D22AE0"/>
        </w:tc>
        <w:tc>
          <w:tcPr>
            <w:tcW w:w="864" w:type="dxa"/>
          </w:tcPr>
          <w:p w14:paraId="7C5BD4D1" w14:textId="77777777" w:rsidR="00AA5AF2" w:rsidRDefault="00AA5AF2" w:rsidP="00D22AE0"/>
        </w:tc>
        <w:tc>
          <w:tcPr>
            <w:tcW w:w="864" w:type="dxa"/>
          </w:tcPr>
          <w:p w14:paraId="6A0057B3" w14:textId="77777777" w:rsidR="00AA5AF2" w:rsidRDefault="00AA5AF2" w:rsidP="00D22AE0"/>
        </w:tc>
        <w:tc>
          <w:tcPr>
            <w:tcW w:w="864" w:type="dxa"/>
          </w:tcPr>
          <w:p w14:paraId="2A315EF2" w14:textId="77777777" w:rsidR="00AA5AF2" w:rsidRDefault="00AA5AF2" w:rsidP="00D22AE0"/>
        </w:tc>
        <w:tc>
          <w:tcPr>
            <w:tcW w:w="864" w:type="dxa"/>
          </w:tcPr>
          <w:p w14:paraId="4314397D" w14:textId="77777777" w:rsidR="00AA5AF2" w:rsidRDefault="00AA5AF2" w:rsidP="00D22AE0"/>
        </w:tc>
        <w:tc>
          <w:tcPr>
            <w:tcW w:w="864" w:type="dxa"/>
          </w:tcPr>
          <w:p w14:paraId="79EE4680" w14:textId="77777777" w:rsidR="00AA5AF2" w:rsidRDefault="00AA5AF2" w:rsidP="00D22AE0"/>
        </w:tc>
        <w:tc>
          <w:tcPr>
            <w:tcW w:w="864" w:type="dxa"/>
          </w:tcPr>
          <w:p w14:paraId="45139163" w14:textId="77777777" w:rsidR="00AA5AF2" w:rsidRDefault="00AA5AF2" w:rsidP="00D22AE0"/>
        </w:tc>
        <w:tc>
          <w:tcPr>
            <w:tcW w:w="864" w:type="dxa"/>
          </w:tcPr>
          <w:p w14:paraId="1ABD6A98" w14:textId="77777777" w:rsidR="00AA5AF2" w:rsidRDefault="00AA5AF2" w:rsidP="00D22AE0"/>
        </w:tc>
        <w:tc>
          <w:tcPr>
            <w:tcW w:w="864" w:type="dxa"/>
          </w:tcPr>
          <w:p w14:paraId="6FAF04B6" w14:textId="77777777" w:rsidR="00AA5AF2" w:rsidRDefault="00AA5AF2" w:rsidP="00D22AE0"/>
        </w:tc>
      </w:tr>
      <w:tr w:rsidR="00AA5AF2" w:rsidRPr="00CC38F7" w14:paraId="5745DE22" w14:textId="77777777" w:rsidTr="00847C73">
        <w:tblPrEx>
          <w:tblCellMar>
            <w:left w:w="108" w:type="dxa"/>
            <w:right w:w="108" w:type="dxa"/>
          </w:tblCellMar>
        </w:tblPrEx>
        <w:trPr>
          <w:cantSplit/>
          <w:trHeight w:val="395"/>
          <w:tblHeader/>
        </w:trPr>
        <w:tc>
          <w:tcPr>
            <w:tcW w:w="4894" w:type="dxa"/>
          </w:tcPr>
          <w:p w14:paraId="5E68AD0F" w14:textId="05C1D459" w:rsidR="00AA5AF2" w:rsidRPr="00350AAF" w:rsidRDefault="00E871A4" w:rsidP="00E871A4">
            <w:pPr>
              <w:pStyle w:val="TableDescriptivestatements"/>
              <w:numPr>
                <w:ilvl w:val="0"/>
                <w:numId w:val="8"/>
              </w:numPr>
            </w:pPr>
            <w:r w:rsidRPr="00E871A4">
              <w:t>Demonstrate knowledge of ways to collaborate with technology professionals to identify and support customized tools to meet the accessibility needs of learners who are deafblind, including awareness of accessibility in physical and virtual environments.</w:t>
            </w:r>
          </w:p>
        </w:tc>
        <w:tc>
          <w:tcPr>
            <w:tcW w:w="864" w:type="dxa"/>
          </w:tcPr>
          <w:p w14:paraId="70C3F043" w14:textId="77777777" w:rsidR="00AA5AF2" w:rsidRDefault="00AA5AF2" w:rsidP="00D22AE0"/>
        </w:tc>
        <w:tc>
          <w:tcPr>
            <w:tcW w:w="866" w:type="dxa"/>
          </w:tcPr>
          <w:p w14:paraId="27E5360C" w14:textId="77777777" w:rsidR="00AA5AF2" w:rsidRDefault="00AA5AF2" w:rsidP="00D22AE0"/>
        </w:tc>
        <w:tc>
          <w:tcPr>
            <w:tcW w:w="864" w:type="dxa"/>
          </w:tcPr>
          <w:p w14:paraId="1F574001" w14:textId="77777777" w:rsidR="00AA5AF2" w:rsidRDefault="00AA5AF2" w:rsidP="00D22AE0"/>
        </w:tc>
        <w:tc>
          <w:tcPr>
            <w:tcW w:w="864" w:type="dxa"/>
          </w:tcPr>
          <w:p w14:paraId="713F3170" w14:textId="77777777" w:rsidR="00AA5AF2" w:rsidRDefault="00AA5AF2" w:rsidP="00D22AE0"/>
        </w:tc>
        <w:tc>
          <w:tcPr>
            <w:tcW w:w="864" w:type="dxa"/>
          </w:tcPr>
          <w:p w14:paraId="2058960B" w14:textId="77777777" w:rsidR="00AA5AF2" w:rsidRDefault="00AA5AF2" w:rsidP="00D22AE0"/>
        </w:tc>
        <w:tc>
          <w:tcPr>
            <w:tcW w:w="864" w:type="dxa"/>
          </w:tcPr>
          <w:p w14:paraId="0180DD52" w14:textId="77777777" w:rsidR="00AA5AF2" w:rsidRDefault="00AA5AF2" w:rsidP="00D22AE0"/>
        </w:tc>
        <w:tc>
          <w:tcPr>
            <w:tcW w:w="864" w:type="dxa"/>
          </w:tcPr>
          <w:p w14:paraId="47B7448B" w14:textId="77777777" w:rsidR="00AA5AF2" w:rsidRDefault="00AA5AF2" w:rsidP="00D22AE0"/>
        </w:tc>
        <w:tc>
          <w:tcPr>
            <w:tcW w:w="864" w:type="dxa"/>
          </w:tcPr>
          <w:p w14:paraId="5CCD5359" w14:textId="77777777" w:rsidR="00AA5AF2" w:rsidRDefault="00AA5AF2" w:rsidP="00D22AE0"/>
        </w:tc>
        <w:tc>
          <w:tcPr>
            <w:tcW w:w="864" w:type="dxa"/>
          </w:tcPr>
          <w:p w14:paraId="4C03743E" w14:textId="77777777" w:rsidR="00AA5AF2" w:rsidRDefault="00AA5AF2" w:rsidP="00D22AE0"/>
        </w:tc>
        <w:tc>
          <w:tcPr>
            <w:tcW w:w="864" w:type="dxa"/>
          </w:tcPr>
          <w:p w14:paraId="3B8F527A" w14:textId="77777777" w:rsidR="00AA5AF2" w:rsidRDefault="00AA5AF2" w:rsidP="00D22AE0"/>
        </w:tc>
        <w:tc>
          <w:tcPr>
            <w:tcW w:w="864" w:type="dxa"/>
          </w:tcPr>
          <w:p w14:paraId="045BF801" w14:textId="77777777" w:rsidR="00AA5AF2" w:rsidRDefault="00AA5AF2" w:rsidP="00D22AE0"/>
        </w:tc>
      </w:tr>
      <w:tr w:rsidR="00C5486B" w:rsidRPr="00CC38F7" w14:paraId="444035F6" w14:textId="77777777" w:rsidTr="00847C73">
        <w:tblPrEx>
          <w:tblCellMar>
            <w:left w:w="108" w:type="dxa"/>
            <w:right w:w="108" w:type="dxa"/>
          </w:tblCellMar>
        </w:tblPrEx>
        <w:trPr>
          <w:cantSplit/>
          <w:trHeight w:val="395"/>
          <w:tblHeader/>
        </w:trPr>
        <w:tc>
          <w:tcPr>
            <w:tcW w:w="4894" w:type="dxa"/>
          </w:tcPr>
          <w:p w14:paraId="1D918595" w14:textId="43EBDC4E" w:rsidR="00C5486B" w:rsidRPr="00350AAF" w:rsidRDefault="00C5486B" w:rsidP="00C5486B">
            <w:pPr>
              <w:pStyle w:val="DomainHeader"/>
            </w:pPr>
            <w:r w:rsidRPr="008171F3">
              <w:t>Domain I</w:t>
            </w:r>
            <w:r>
              <w:t>V</w:t>
            </w:r>
            <w:r w:rsidRPr="008171F3">
              <w:t xml:space="preserve"> —</w:t>
            </w:r>
            <w:r w:rsidRPr="00C5486B">
              <w:rPr>
                <w:rFonts w:ascii="Arial" w:eastAsia="Tahoma" w:hAnsi="Arial" w:cs="Arial"/>
                <w:b w:val="0"/>
                <w:bCs w:val="0"/>
                <w:color w:val="auto"/>
              </w:rPr>
              <w:t xml:space="preserve"> </w:t>
            </w:r>
            <w:r w:rsidRPr="00C5486B">
              <w:t>The Educator as a Professional</w:t>
            </w:r>
          </w:p>
        </w:tc>
        <w:tc>
          <w:tcPr>
            <w:tcW w:w="864" w:type="dxa"/>
          </w:tcPr>
          <w:p w14:paraId="72BE6DA8" w14:textId="77777777" w:rsidR="00C5486B" w:rsidRDefault="00C5486B" w:rsidP="00D22AE0"/>
        </w:tc>
        <w:tc>
          <w:tcPr>
            <w:tcW w:w="866" w:type="dxa"/>
          </w:tcPr>
          <w:p w14:paraId="0E81BFA5" w14:textId="77777777" w:rsidR="00C5486B" w:rsidRDefault="00C5486B" w:rsidP="00D22AE0"/>
        </w:tc>
        <w:tc>
          <w:tcPr>
            <w:tcW w:w="864" w:type="dxa"/>
          </w:tcPr>
          <w:p w14:paraId="22A1C8ED" w14:textId="77777777" w:rsidR="00C5486B" w:rsidRDefault="00C5486B" w:rsidP="00D22AE0"/>
        </w:tc>
        <w:tc>
          <w:tcPr>
            <w:tcW w:w="864" w:type="dxa"/>
          </w:tcPr>
          <w:p w14:paraId="33A5F77A" w14:textId="77777777" w:rsidR="00C5486B" w:rsidRDefault="00C5486B" w:rsidP="00D22AE0"/>
        </w:tc>
        <w:tc>
          <w:tcPr>
            <w:tcW w:w="864" w:type="dxa"/>
          </w:tcPr>
          <w:p w14:paraId="0113D2D3" w14:textId="77777777" w:rsidR="00C5486B" w:rsidRDefault="00C5486B" w:rsidP="00D22AE0"/>
        </w:tc>
        <w:tc>
          <w:tcPr>
            <w:tcW w:w="864" w:type="dxa"/>
          </w:tcPr>
          <w:p w14:paraId="708B9169" w14:textId="77777777" w:rsidR="00C5486B" w:rsidRDefault="00C5486B" w:rsidP="00D22AE0"/>
        </w:tc>
        <w:tc>
          <w:tcPr>
            <w:tcW w:w="864" w:type="dxa"/>
          </w:tcPr>
          <w:p w14:paraId="35566228" w14:textId="77777777" w:rsidR="00C5486B" w:rsidRDefault="00C5486B" w:rsidP="00D22AE0"/>
        </w:tc>
        <w:tc>
          <w:tcPr>
            <w:tcW w:w="864" w:type="dxa"/>
          </w:tcPr>
          <w:p w14:paraId="4E006508" w14:textId="77777777" w:rsidR="00C5486B" w:rsidRDefault="00C5486B" w:rsidP="00D22AE0"/>
        </w:tc>
        <w:tc>
          <w:tcPr>
            <w:tcW w:w="864" w:type="dxa"/>
          </w:tcPr>
          <w:p w14:paraId="0030CF35" w14:textId="77777777" w:rsidR="00C5486B" w:rsidRDefault="00C5486B" w:rsidP="00D22AE0"/>
        </w:tc>
        <w:tc>
          <w:tcPr>
            <w:tcW w:w="864" w:type="dxa"/>
          </w:tcPr>
          <w:p w14:paraId="6B89DBEC" w14:textId="77777777" w:rsidR="00C5486B" w:rsidRDefault="00C5486B" w:rsidP="00D22AE0"/>
        </w:tc>
        <w:tc>
          <w:tcPr>
            <w:tcW w:w="864" w:type="dxa"/>
          </w:tcPr>
          <w:p w14:paraId="22C6EB5E" w14:textId="77777777" w:rsidR="00C5486B" w:rsidRDefault="00C5486B" w:rsidP="00D22AE0"/>
        </w:tc>
      </w:tr>
      <w:tr w:rsidR="00DF19FF" w:rsidRPr="00CC38F7" w14:paraId="3B53C09D" w14:textId="77777777" w:rsidTr="00847C73">
        <w:tblPrEx>
          <w:tblCellMar>
            <w:left w:w="108" w:type="dxa"/>
            <w:right w:w="108" w:type="dxa"/>
          </w:tblCellMar>
        </w:tblPrEx>
        <w:trPr>
          <w:cantSplit/>
          <w:trHeight w:val="395"/>
          <w:tblHeader/>
        </w:trPr>
        <w:tc>
          <w:tcPr>
            <w:tcW w:w="4894" w:type="dxa"/>
          </w:tcPr>
          <w:p w14:paraId="1878491B" w14:textId="56ECAA81" w:rsidR="00DF19FF" w:rsidRPr="00DF19FF" w:rsidRDefault="00DF19FF" w:rsidP="00DF19FF">
            <w:pPr>
              <w:pStyle w:val="TableBodyCopy"/>
              <w:rPr>
                <w:rFonts w:eastAsia="Verdana"/>
                <w:b/>
              </w:rPr>
            </w:pPr>
            <w:r w:rsidRPr="00DF19FF">
              <w:rPr>
                <w:rFonts w:eastAsia="Verdana"/>
                <w:bCs/>
              </w:rPr>
              <w:t xml:space="preserve">Competency 009 </w:t>
            </w:r>
            <w:r w:rsidR="00331BA5" w:rsidRPr="00331BA5">
              <w:rPr>
                <w:rFonts w:eastAsia="Verdana"/>
              </w:rPr>
              <w:t xml:space="preserve">(Collaboration and Consultation):  </w:t>
            </w:r>
            <w:r w:rsidR="00331BA5" w:rsidRPr="00331BA5">
              <w:rPr>
                <w:rFonts w:eastAsia="Verdana"/>
                <w:bCs/>
                <w:i/>
                <w:iCs/>
              </w:rPr>
              <w:t>Apply knowledge of techniques for fostering active inquiry, collaboration, instructional coaching, and supportive interaction between professionals, family members, interveners, paraeducators, and learners who are deafblind.</w:t>
            </w:r>
          </w:p>
        </w:tc>
        <w:tc>
          <w:tcPr>
            <w:tcW w:w="864" w:type="dxa"/>
          </w:tcPr>
          <w:p w14:paraId="5999507F" w14:textId="77777777" w:rsidR="00DF19FF" w:rsidRDefault="00DF19FF" w:rsidP="00D22AE0"/>
        </w:tc>
        <w:tc>
          <w:tcPr>
            <w:tcW w:w="866" w:type="dxa"/>
          </w:tcPr>
          <w:p w14:paraId="69B2011C" w14:textId="77777777" w:rsidR="00DF19FF" w:rsidRDefault="00DF19FF" w:rsidP="00D22AE0"/>
        </w:tc>
        <w:tc>
          <w:tcPr>
            <w:tcW w:w="864" w:type="dxa"/>
          </w:tcPr>
          <w:p w14:paraId="6CE17B5E" w14:textId="77777777" w:rsidR="00DF19FF" w:rsidRDefault="00DF19FF" w:rsidP="00D22AE0"/>
        </w:tc>
        <w:tc>
          <w:tcPr>
            <w:tcW w:w="864" w:type="dxa"/>
          </w:tcPr>
          <w:p w14:paraId="2146AA14" w14:textId="77777777" w:rsidR="00DF19FF" w:rsidRDefault="00DF19FF" w:rsidP="00D22AE0"/>
        </w:tc>
        <w:tc>
          <w:tcPr>
            <w:tcW w:w="864" w:type="dxa"/>
          </w:tcPr>
          <w:p w14:paraId="2EF78E85" w14:textId="77777777" w:rsidR="00DF19FF" w:rsidRDefault="00DF19FF" w:rsidP="00D22AE0"/>
        </w:tc>
        <w:tc>
          <w:tcPr>
            <w:tcW w:w="864" w:type="dxa"/>
          </w:tcPr>
          <w:p w14:paraId="6A234234" w14:textId="77777777" w:rsidR="00DF19FF" w:rsidRDefault="00DF19FF" w:rsidP="00D22AE0"/>
        </w:tc>
        <w:tc>
          <w:tcPr>
            <w:tcW w:w="864" w:type="dxa"/>
          </w:tcPr>
          <w:p w14:paraId="65AFC671" w14:textId="77777777" w:rsidR="00DF19FF" w:rsidRDefault="00DF19FF" w:rsidP="00D22AE0"/>
        </w:tc>
        <w:tc>
          <w:tcPr>
            <w:tcW w:w="864" w:type="dxa"/>
          </w:tcPr>
          <w:p w14:paraId="235CB911" w14:textId="77777777" w:rsidR="00DF19FF" w:rsidRDefault="00DF19FF" w:rsidP="00D22AE0"/>
        </w:tc>
        <w:tc>
          <w:tcPr>
            <w:tcW w:w="864" w:type="dxa"/>
          </w:tcPr>
          <w:p w14:paraId="373476C0" w14:textId="77777777" w:rsidR="00DF19FF" w:rsidRDefault="00DF19FF" w:rsidP="00D22AE0"/>
        </w:tc>
        <w:tc>
          <w:tcPr>
            <w:tcW w:w="864" w:type="dxa"/>
          </w:tcPr>
          <w:p w14:paraId="72BC78B7" w14:textId="77777777" w:rsidR="00DF19FF" w:rsidRDefault="00DF19FF" w:rsidP="00D22AE0"/>
        </w:tc>
        <w:tc>
          <w:tcPr>
            <w:tcW w:w="864" w:type="dxa"/>
          </w:tcPr>
          <w:p w14:paraId="437003EF" w14:textId="77777777" w:rsidR="00DF19FF" w:rsidRDefault="00DF19FF" w:rsidP="00D22AE0"/>
        </w:tc>
      </w:tr>
      <w:tr w:rsidR="00DF19FF" w:rsidRPr="00CC38F7" w14:paraId="4CF69C1F" w14:textId="77777777" w:rsidTr="00847C73">
        <w:tblPrEx>
          <w:tblCellMar>
            <w:left w:w="108" w:type="dxa"/>
            <w:right w:w="108" w:type="dxa"/>
          </w:tblCellMar>
        </w:tblPrEx>
        <w:trPr>
          <w:cantSplit/>
          <w:trHeight w:val="395"/>
          <w:tblHeader/>
        </w:trPr>
        <w:tc>
          <w:tcPr>
            <w:tcW w:w="4894" w:type="dxa"/>
          </w:tcPr>
          <w:p w14:paraId="54894B6C" w14:textId="483AAF53" w:rsidR="00DF19FF" w:rsidRPr="009519A6" w:rsidRDefault="00593ED7" w:rsidP="00593ED7">
            <w:pPr>
              <w:pStyle w:val="TableDescriptivestatements"/>
              <w:numPr>
                <w:ilvl w:val="0"/>
                <w:numId w:val="9"/>
              </w:numPr>
            </w:pPr>
            <w:r w:rsidRPr="00593ED7">
              <w:t>Demonstrate knowledge of the role of the intervener for individual learners who are deafblind, including providing training and coaching to support the intervener's role and responsibilities related to the learner's needs.</w:t>
            </w:r>
          </w:p>
        </w:tc>
        <w:tc>
          <w:tcPr>
            <w:tcW w:w="864" w:type="dxa"/>
          </w:tcPr>
          <w:p w14:paraId="321F4BAC" w14:textId="77777777" w:rsidR="00DF19FF" w:rsidRDefault="00DF19FF" w:rsidP="00D22AE0"/>
        </w:tc>
        <w:tc>
          <w:tcPr>
            <w:tcW w:w="866" w:type="dxa"/>
          </w:tcPr>
          <w:p w14:paraId="75A6CC5D" w14:textId="77777777" w:rsidR="00DF19FF" w:rsidRDefault="00DF19FF" w:rsidP="00D22AE0"/>
        </w:tc>
        <w:tc>
          <w:tcPr>
            <w:tcW w:w="864" w:type="dxa"/>
          </w:tcPr>
          <w:p w14:paraId="1AFB058C" w14:textId="77777777" w:rsidR="00DF19FF" w:rsidRDefault="00DF19FF" w:rsidP="00D22AE0"/>
        </w:tc>
        <w:tc>
          <w:tcPr>
            <w:tcW w:w="864" w:type="dxa"/>
          </w:tcPr>
          <w:p w14:paraId="2B1085C8" w14:textId="77777777" w:rsidR="00DF19FF" w:rsidRDefault="00DF19FF" w:rsidP="00D22AE0"/>
        </w:tc>
        <w:tc>
          <w:tcPr>
            <w:tcW w:w="864" w:type="dxa"/>
          </w:tcPr>
          <w:p w14:paraId="33E90CCB" w14:textId="77777777" w:rsidR="00DF19FF" w:rsidRDefault="00DF19FF" w:rsidP="00D22AE0"/>
        </w:tc>
        <w:tc>
          <w:tcPr>
            <w:tcW w:w="864" w:type="dxa"/>
          </w:tcPr>
          <w:p w14:paraId="0E9C97FF" w14:textId="77777777" w:rsidR="00DF19FF" w:rsidRDefault="00DF19FF" w:rsidP="00D22AE0"/>
        </w:tc>
        <w:tc>
          <w:tcPr>
            <w:tcW w:w="864" w:type="dxa"/>
          </w:tcPr>
          <w:p w14:paraId="287FD9B8" w14:textId="77777777" w:rsidR="00DF19FF" w:rsidRDefault="00DF19FF" w:rsidP="00D22AE0"/>
        </w:tc>
        <w:tc>
          <w:tcPr>
            <w:tcW w:w="864" w:type="dxa"/>
          </w:tcPr>
          <w:p w14:paraId="4BD037A4" w14:textId="77777777" w:rsidR="00DF19FF" w:rsidRDefault="00DF19FF" w:rsidP="00D22AE0"/>
        </w:tc>
        <w:tc>
          <w:tcPr>
            <w:tcW w:w="864" w:type="dxa"/>
          </w:tcPr>
          <w:p w14:paraId="0DF37994" w14:textId="77777777" w:rsidR="00DF19FF" w:rsidRDefault="00DF19FF" w:rsidP="00D22AE0"/>
        </w:tc>
        <w:tc>
          <w:tcPr>
            <w:tcW w:w="864" w:type="dxa"/>
          </w:tcPr>
          <w:p w14:paraId="508BE4ED" w14:textId="77777777" w:rsidR="00DF19FF" w:rsidRDefault="00DF19FF" w:rsidP="00D22AE0"/>
        </w:tc>
        <w:tc>
          <w:tcPr>
            <w:tcW w:w="864" w:type="dxa"/>
          </w:tcPr>
          <w:p w14:paraId="21DA40D9" w14:textId="77777777" w:rsidR="00DF19FF" w:rsidRDefault="00DF19FF" w:rsidP="00D22AE0"/>
        </w:tc>
      </w:tr>
      <w:tr w:rsidR="009519A6" w:rsidRPr="00CC38F7" w14:paraId="4C4A699F" w14:textId="77777777" w:rsidTr="00847C73">
        <w:tblPrEx>
          <w:tblCellMar>
            <w:left w:w="108" w:type="dxa"/>
            <w:right w:w="108" w:type="dxa"/>
          </w:tblCellMar>
        </w:tblPrEx>
        <w:trPr>
          <w:cantSplit/>
          <w:trHeight w:val="395"/>
          <w:tblHeader/>
        </w:trPr>
        <w:tc>
          <w:tcPr>
            <w:tcW w:w="4894" w:type="dxa"/>
          </w:tcPr>
          <w:p w14:paraId="28D641F3" w14:textId="5981807F" w:rsidR="009519A6" w:rsidRPr="009519A6" w:rsidRDefault="00593ED7" w:rsidP="00593ED7">
            <w:pPr>
              <w:pStyle w:val="TableDescriptivestatements"/>
              <w:numPr>
                <w:ilvl w:val="0"/>
                <w:numId w:val="9"/>
              </w:numPr>
            </w:pPr>
            <w:r w:rsidRPr="00593ED7">
              <w:t>Demonstrate knowledge of methods to provide training to caregivers, school personnel, and peers that will support access and quality interactions for the learner who is deafblind.</w:t>
            </w:r>
          </w:p>
        </w:tc>
        <w:tc>
          <w:tcPr>
            <w:tcW w:w="864" w:type="dxa"/>
          </w:tcPr>
          <w:p w14:paraId="3EACCE29" w14:textId="77777777" w:rsidR="009519A6" w:rsidRDefault="009519A6" w:rsidP="00D22AE0"/>
        </w:tc>
        <w:tc>
          <w:tcPr>
            <w:tcW w:w="866" w:type="dxa"/>
          </w:tcPr>
          <w:p w14:paraId="066DCE4B" w14:textId="77777777" w:rsidR="009519A6" w:rsidRDefault="009519A6" w:rsidP="00D22AE0"/>
        </w:tc>
        <w:tc>
          <w:tcPr>
            <w:tcW w:w="864" w:type="dxa"/>
          </w:tcPr>
          <w:p w14:paraId="3D8FCD17" w14:textId="77777777" w:rsidR="009519A6" w:rsidRDefault="009519A6" w:rsidP="00D22AE0"/>
        </w:tc>
        <w:tc>
          <w:tcPr>
            <w:tcW w:w="864" w:type="dxa"/>
          </w:tcPr>
          <w:p w14:paraId="50BBCDE3" w14:textId="77777777" w:rsidR="009519A6" w:rsidRDefault="009519A6" w:rsidP="00D22AE0"/>
        </w:tc>
        <w:tc>
          <w:tcPr>
            <w:tcW w:w="864" w:type="dxa"/>
          </w:tcPr>
          <w:p w14:paraId="4FD651D5" w14:textId="77777777" w:rsidR="009519A6" w:rsidRDefault="009519A6" w:rsidP="00D22AE0"/>
        </w:tc>
        <w:tc>
          <w:tcPr>
            <w:tcW w:w="864" w:type="dxa"/>
          </w:tcPr>
          <w:p w14:paraId="6C0E4672" w14:textId="77777777" w:rsidR="009519A6" w:rsidRDefault="009519A6" w:rsidP="00D22AE0"/>
        </w:tc>
        <w:tc>
          <w:tcPr>
            <w:tcW w:w="864" w:type="dxa"/>
          </w:tcPr>
          <w:p w14:paraId="7AB17D18" w14:textId="77777777" w:rsidR="009519A6" w:rsidRDefault="009519A6" w:rsidP="00D22AE0"/>
        </w:tc>
        <w:tc>
          <w:tcPr>
            <w:tcW w:w="864" w:type="dxa"/>
          </w:tcPr>
          <w:p w14:paraId="06190153" w14:textId="77777777" w:rsidR="009519A6" w:rsidRDefault="009519A6" w:rsidP="00D22AE0"/>
        </w:tc>
        <w:tc>
          <w:tcPr>
            <w:tcW w:w="864" w:type="dxa"/>
          </w:tcPr>
          <w:p w14:paraId="08548D85" w14:textId="77777777" w:rsidR="009519A6" w:rsidRDefault="009519A6" w:rsidP="00D22AE0"/>
        </w:tc>
        <w:tc>
          <w:tcPr>
            <w:tcW w:w="864" w:type="dxa"/>
          </w:tcPr>
          <w:p w14:paraId="2EC5DBEB" w14:textId="77777777" w:rsidR="009519A6" w:rsidRDefault="009519A6" w:rsidP="00D22AE0"/>
        </w:tc>
        <w:tc>
          <w:tcPr>
            <w:tcW w:w="864" w:type="dxa"/>
          </w:tcPr>
          <w:p w14:paraId="77928D7A" w14:textId="77777777" w:rsidR="009519A6" w:rsidRDefault="009519A6" w:rsidP="00D22AE0"/>
        </w:tc>
      </w:tr>
      <w:tr w:rsidR="009519A6" w:rsidRPr="00CC38F7" w14:paraId="6D23A6D3" w14:textId="77777777" w:rsidTr="00847C73">
        <w:tblPrEx>
          <w:tblCellMar>
            <w:left w:w="108" w:type="dxa"/>
            <w:right w:w="108" w:type="dxa"/>
          </w:tblCellMar>
        </w:tblPrEx>
        <w:trPr>
          <w:cantSplit/>
          <w:trHeight w:val="395"/>
          <w:tblHeader/>
        </w:trPr>
        <w:tc>
          <w:tcPr>
            <w:tcW w:w="4894" w:type="dxa"/>
          </w:tcPr>
          <w:p w14:paraId="75B4AB61" w14:textId="6AEFB6F2" w:rsidR="009519A6" w:rsidRPr="00350AAF" w:rsidRDefault="00593ED7" w:rsidP="00593ED7">
            <w:pPr>
              <w:pStyle w:val="TableDescriptivestatements"/>
              <w:numPr>
                <w:ilvl w:val="0"/>
                <w:numId w:val="9"/>
              </w:numPr>
            </w:pPr>
            <w:r w:rsidRPr="00593ED7">
              <w:lastRenderedPageBreak/>
              <w:t>Demonstrate knowledge of the role of the orientation and mobility specialist and other appropriate specialists in collaborating and supporting learners' access, safety, and independence, including recommending appropriate referrals to other specialists or assessing the need for assistive devices or additional evaluations.</w:t>
            </w:r>
          </w:p>
        </w:tc>
        <w:tc>
          <w:tcPr>
            <w:tcW w:w="864" w:type="dxa"/>
          </w:tcPr>
          <w:p w14:paraId="2F1F908A" w14:textId="77777777" w:rsidR="009519A6" w:rsidRDefault="009519A6" w:rsidP="00D22AE0"/>
        </w:tc>
        <w:tc>
          <w:tcPr>
            <w:tcW w:w="866" w:type="dxa"/>
          </w:tcPr>
          <w:p w14:paraId="68F8D1FA" w14:textId="77777777" w:rsidR="009519A6" w:rsidRDefault="009519A6" w:rsidP="00D22AE0"/>
        </w:tc>
        <w:tc>
          <w:tcPr>
            <w:tcW w:w="864" w:type="dxa"/>
          </w:tcPr>
          <w:p w14:paraId="2C9C477A" w14:textId="77777777" w:rsidR="009519A6" w:rsidRDefault="009519A6" w:rsidP="00D22AE0"/>
        </w:tc>
        <w:tc>
          <w:tcPr>
            <w:tcW w:w="864" w:type="dxa"/>
          </w:tcPr>
          <w:p w14:paraId="026EDD21" w14:textId="77777777" w:rsidR="009519A6" w:rsidRDefault="009519A6" w:rsidP="00D22AE0"/>
        </w:tc>
        <w:tc>
          <w:tcPr>
            <w:tcW w:w="864" w:type="dxa"/>
          </w:tcPr>
          <w:p w14:paraId="7225EB3D" w14:textId="77777777" w:rsidR="009519A6" w:rsidRDefault="009519A6" w:rsidP="00D22AE0"/>
        </w:tc>
        <w:tc>
          <w:tcPr>
            <w:tcW w:w="864" w:type="dxa"/>
          </w:tcPr>
          <w:p w14:paraId="33BE8277" w14:textId="77777777" w:rsidR="009519A6" w:rsidRDefault="009519A6" w:rsidP="00D22AE0"/>
        </w:tc>
        <w:tc>
          <w:tcPr>
            <w:tcW w:w="864" w:type="dxa"/>
          </w:tcPr>
          <w:p w14:paraId="2E9FF103" w14:textId="77777777" w:rsidR="009519A6" w:rsidRDefault="009519A6" w:rsidP="00D22AE0"/>
        </w:tc>
        <w:tc>
          <w:tcPr>
            <w:tcW w:w="864" w:type="dxa"/>
          </w:tcPr>
          <w:p w14:paraId="48EDDB81" w14:textId="77777777" w:rsidR="009519A6" w:rsidRDefault="009519A6" w:rsidP="00D22AE0"/>
        </w:tc>
        <w:tc>
          <w:tcPr>
            <w:tcW w:w="864" w:type="dxa"/>
          </w:tcPr>
          <w:p w14:paraId="680AAE6A" w14:textId="77777777" w:rsidR="009519A6" w:rsidRDefault="009519A6" w:rsidP="00D22AE0"/>
        </w:tc>
        <w:tc>
          <w:tcPr>
            <w:tcW w:w="864" w:type="dxa"/>
          </w:tcPr>
          <w:p w14:paraId="7CD20E71" w14:textId="77777777" w:rsidR="009519A6" w:rsidRDefault="009519A6" w:rsidP="00D22AE0"/>
        </w:tc>
        <w:tc>
          <w:tcPr>
            <w:tcW w:w="864" w:type="dxa"/>
          </w:tcPr>
          <w:p w14:paraId="21810182" w14:textId="77777777" w:rsidR="009519A6" w:rsidRDefault="009519A6" w:rsidP="00D22AE0"/>
        </w:tc>
      </w:tr>
      <w:tr w:rsidR="009519A6" w:rsidRPr="00CC38F7" w14:paraId="2F549F06" w14:textId="77777777" w:rsidTr="00847C73">
        <w:tblPrEx>
          <w:tblCellMar>
            <w:left w:w="108" w:type="dxa"/>
            <w:right w:w="108" w:type="dxa"/>
          </w:tblCellMar>
        </w:tblPrEx>
        <w:trPr>
          <w:cantSplit/>
          <w:trHeight w:val="395"/>
          <w:tblHeader/>
        </w:trPr>
        <w:tc>
          <w:tcPr>
            <w:tcW w:w="4894" w:type="dxa"/>
          </w:tcPr>
          <w:p w14:paraId="29F370F4" w14:textId="7FC92138" w:rsidR="009519A6" w:rsidRPr="00350AAF" w:rsidRDefault="00593ED7" w:rsidP="00593ED7">
            <w:pPr>
              <w:pStyle w:val="TableDescriptivestatements"/>
              <w:numPr>
                <w:ilvl w:val="0"/>
                <w:numId w:val="9"/>
              </w:numPr>
            </w:pPr>
            <w:r w:rsidRPr="00593ED7">
              <w:t>Apply knowledge of ways to collaborate with the educational team to identify and provide support related to learners' access to and progress in or toward the general education curriculum.</w:t>
            </w:r>
          </w:p>
        </w:tc>
        <w:tc>
          <w:tcPr>
            <w:tcW w:w="864" w:type="dxa"/>
          </w:tcPr>
          <w:p w14:paraId="7B4108A5" w14:textId="77777777" w:rsidR="009519A6" w:rsidRDefault="009519A6" w:rsidP="00D22AE0"/>
        </w:tc>
        <w:tc>
          <w:tcPr>
            <w:tcW w:w="866" w:type="dxa"/>
          </w:tcPr>
          <w:p w14:paraId="08F59124" w14:textId="77777777" w:rsidR="009519A6" w:rsidRDefault="009519A6" w:rsidP="00D22AE0"/>
        </w:tc>
        <w:tc>
          <w:tcPr>
            <w:tcW w:w="864" w:type="dxa"/>
          </w:tcPr>
          <w:p w14:paraId="4FCDB478" w14:textId="77777777" w:rsidR="009519A6" w:rsidRDefault="009519A6" w:rsidP="00D22AE0"/>
        </w:tc>
        <w:tc>
          <w:tcPr>
            <w:tcW w:w="864" w:type="dxa"/>
          </w:tcPr>
          <w:p w14:paraId="219147BF" w14:textId="77777777" w:rsidR="009519A6" w:rsidRDefault="009519A6" w:rsidP="00D22AE0"/>
        </w:tc>
        <w:tc>
          <w:tcPr>
            <w:tcW w:w="864" w:type="dxa"/>
          </w:tcPr>
          <w:p w14:paraId="5D7A304B" w14:textId="77777777" w:rsidR="009519A6" w:rsidRDefault="009519A6" w:rsidP="00D22AE0"/>
        </w:tc>
        <w:tc>
          <w:tcPr>
            <w:tcW w:w="864" w:type="dxa"/>
          </w:tcPr>
          <w:p w14:paraId="339B9925" w14:textId="77777777" w:rsidR="009519A6" w:rsidRDefault="009519A6" w:rsidP="00D22AE0"/>
        </w:tc>
        <w:tc>
          <w:tcPr>
            <w:tcW w:w="864" w:type="dxa"/>
          </w:tcPr>
          <w:p w14:paraId="734EE97E" w14:textId="77777777" w:rsidR="009519A6" w:rsidRDefault="009519A6" w:rsidP="00D22AE0"/>
        </w:tc>
        <w:tc>
          <w:tcPr>
            <w:tcW w:w="864" w:type="dxa"/>
          </w:tcPr>
          <w:p w14:paraId="35608ACC" w14:textId="77777777" w:rsidR="009519A6" w:rsidRDefault="009519A6" w:rsidP="00D22AE0"/>
        </w:tc>
        <w:tc>
          <w:tcPr>
            <w:tcW w:w="864" w:type="dxa"/>
          </w:tcPr>
          <w:p w14:paraId="53B9900C" w14:textId="77777777" w:rsidR="009519A6" w:rsidRDefault="009519A6" w:rsidP="00D22AE0"/>
        </w:tc>
        <w:tc>
          <w:tcPr>
            <w:tcW w:w="864" w:type="dxa"/>
          </w:tcPr>
          <w:p w14:paraId="10D7F155" w14:textId="77777777" w:rsidR="009519A6" w:rsidRDefault="009519A6" w:rsidP="00D22AE0"/>
        </w:tc>
        <w:tc>
          <w:tcPr>
            <w:tcW w:w="864" w:type="dxa"/>
          </w:tcPr>
          <w:p w14:paraId="4751FC9B" w14:textId="77777777" w:rsidR="009519A6" w:rsidRDefault="009519A6" w:rsidP="00D22AE0"/>
        </w:tc>
      </w:tr>
      <w:tr w:rsidR="009519A6" w:rsidRPr="00CC38F7" w14:paraId="67DCEC0A" w14:textId="77777777" w:rsidTr="00847C73">
        <w:tblPrEx>
          <w:tblCellMar>
            <w:left w:w="108" w:type="dxa"/>
            <w:right w:w="108" w:type="dxa"/>
          </w:tblCellMar>
        </w:tblPrEx>
        <w:trPr>
          <w:cantSplit/>
          <w:trHeight w:val="395"/>
          <w:tblHeader/>
        </w:trPr>
        <w:tc>
          <w:tcPr>
            <w:tcW w:w="4894" w:type="dxa"/>
          </w:tcPr>
          <w:p w14:paraId="393894D4" w14:textId="4069F16E" w:rsidR="009519A6" w:rsidRDefault="00593ED7" w:rsidP="00593ED7">
            <w:pPr>
              <w:pStyle w:val="TableDescriptivestatements"/>
              <w:numPr>
                <w:ilvl w:val="0"/>
                <w:numId w:val="9"/>
              </w:numPr>
            </w:pPr>
            <w:r w:rsidRPr="00593ED7">
              <w:t>Demonstrate knowledge of how to work with the educational team to create a transition plan for learners who are deafblind that includes opportunities for a high quality of life beyond the educational setting, including ways to develop and implement communication systems appropriate to the mode and developmental level of learners who are deafblind.</w:t>
            </w:r>
          </w:p>
        </w:tc>
        <w:tc>
          <w:tcPr>
            <w:tcW w:w="864" w:type="dxa"/>
          </w:tcPr>
          <w:p w14:paraId="4AB258BD" w14:textId="77777777" w:rsidR="009519A6" w:rsidRDefault="009519A6" w:rsidP="00D22AE0"/>
        </w:tc>
        <w:tc>
          <w:tcPr>
            <w:tcW w:w="866" w:type="dxa"/>
          </w:tcPr>
          <w:p w14:paraId="37032EB1" w14:textId="77777777" w:rsidR="009519A6" w:rsidRDefault="009519A6" w:rsidP="00D22AE0"/>
        </w:tc>
        <w:tc>
          <w:tcPr>
            <w:tcW w:w="864" w:type="dxa"/>
          </w:tcPr>
          <w:p w14:paraId="10230296" w14:textId="77777777" w:rsidR="009519A6" w:rsidRDefault="009519A6" w:rsidP="00D22AE0"/>
        </w:tc>
        <w:tc>
          <w:tcPr>
            <w:tcW w:w="864" w:type="dxa"/>
          </w:tcPr>
          <w:p w14:paraId="2A26F681" w14:textId="77777777" w:rsidR="009519A6" w:rsidRDefault="009519A6" w:rsidP="00D22AE0"/>
        </w:tc>
        <w:tc>
          <w:tcPr>
            <w:tcW w:w="864" w:type="dxa"/>
          </w:tcPr>
          <w:p w14:paraId="33CB8DAD" w14:textId="77777777" w:rsidR="009519A6" w:rsidRDefault="009519A6" w:rsidP="00D22AE0"/>
        </w:tc>
        <w:tc>
          <w:tcPr>
            <w:tcW w:w="864" w:type="dxa"/>
          </w:tcPr>
          <w:p w14:paraId="23070562" w14:textId="77777777" w:rsidR="009519A6" w:rsidRDefault="009519A6" w:rsidP="00D22AE0"/>
        </w:tc>
        <w:tc>
          <w:tcPr>
            <w:tcW w:w="864" w:type="dxa"/>
          </w:tcPr>
          <w:p w14:paraId="5F664AC7" w14:textId="77777777" w:rsidR="009519A6" w:rsidRDefault="009519A6" w:rsidP="00D22AE0"/>
        </w:tc>
        <w:tc>
          <w:tcPr>
            <w:tcW w:w="864" w:type="dxa"/>
          </w:tcPr>
          <w:p w14:paraId="724FADC0" w14:textId="77777777" w:rsidR="009519A6" w:rsidRDefault="009519A6" w:rsidP="00D22AE0"/>
        </w:tc>
        <w:tc>
          <w:tcPr>
            <w:tcW w:w="864" w:type="dxa"/>
          </w:tcPr>
          <w:p w14:paraId="75C98972" w14:textId="77777777" w:rsidR="009519A6" w:rsidRDefault="009519A6" w:rsidP="00D22AE0"/>
        </w:tc>
        <w:tc>
          <w:tcPr>
            <w:tcW w:w="864" w:type="dxa"/>
          </w:tcPr>
          <w:p w14:paraId="4FAACD6E" w14:textId="77777777" w:rsidR="009519A6" w:rsidRDefault="009519A6" w:rsidP="00D22AE0"/>
        </w:tc>
        <w:tc>
          <w:tcPr>
            <w:tcW w:w="864" w:type="dxa"/>
          </w:tcPr>
          <w:p w14:paraId="6697C7E8" w14:textId="77777777" w:rsidR="009519A6" w:rsidRDefault="009519A6" w:rsidP="00D22AE0"/>
        </w:tc>
      </w:tr>
      <w:tr w:rsidR="009519A6" w:rsidRPr="00CC38F7" w14:paraId="11FD8252" w14:textId="77777777" w:rsidTr="00847C73">
        <w:tblPrEx>
          <w:tblCellMar>
            <w:left w:w="108" w:type="dxa"/>
            <w:right w:w="108" w:type="dxa"/>
          </w:tblCellMar>
        </w:tblPrEx>
        <w:trPr>
          <w:cantSplit/>
          <w:trHeight w:val="395"/>
          <w:tblHeader/>
        </w:trPr>
        <w:tc>
          <w:tcPr>
            <w:tcW w:w="4894" w:type="dxa"/>
          </w:tcPr>
          <w:p w14:paraId="6A0478E0" w14:textId="4AC70DEA" w:rsidR="009519A6" w:rsidRPr="00350AAF" w:rsidRDefault="00593ED7" w:rsidP="00593ED7">
            <w:pPr>
              <w:pStyle w:val="TableDescriptivestatements"/>
              <w:numPr>
                <w:ilvl w:val="0"/>
                <w:numId w:val="9"/>
              </w:numPr>
            </w:pPr>
            <w:r w:rsidRPr="00593ED7">
              <w:t>Demonstrate knowledge of ways to educate, facilitate, and collaborate with all educational team members, including family members, to ensure that an individual learner's unique needs are being supported by all team members during evaluation and instruction in home, school, and/or community settings.</w:t>
            </w:r>
          </w:p>
        </w:tc>
        <w:tc>
          <w:tcPr>
            <w:tcW w:w="864" w:type="dxa"/>
          </w:tcPr>
          <w:p w14:paraId="489E1892" w14:textId="77777777" w:rsidR="009519A6" w:rsidRDefault="009519A6" w:rsidP="00D22AE0"/>
        </w:tc>
        <w:tc>
          <w:tcPr>
            <w:tcW w:w="866" w:type="dxa"/>
          </w:tcPr>
          <w:p w14:paraId="742161CB" w14:textId="77777777" w:rsidR="009519A6" w:rsidRDefault="009519A6" w:rsidP="00D22AE0"/>
        </w:tc>
        <w:tc>
          <w:tcPr>
            <w:tcW w:w="864" w:type="dxa"/>
          </w:tcPr>
          <w:p w14:paraId="3FB190E6" w14:textId="77777777" w:rsidR="009519A6" w:rsidRDefault="009519A6" w:rsidP="00D22AE0"/>
        </w:tc>
        <w:tc>
          <w:tcPr>
            <w:tcW w:w="864" w:type="dxa"/>
          </w:tcPr>
          <w:p w14:paraId="1A108D9E" w14:textId="77777777" w:rsidR="009519A6" w:rsidRDefault="009519A6" w:rsidP="00D22AE0"/>
        </w:tc>
        <w:tc>
          <w:tcPr>
            <w:tcW w:w="864" w:type="dxa"/>
          </w:tcPr>
          <w:p w14:paraId="08159382" w14:textId="77777777" w:rsidR="009519A6" w:rsidRDefault="009519A6" w:rsidP="00D22AE0"/>
        </w:tc>
        <w:tc>
          <w:tcPr>
            <w:tcW w:w="864" w:type="dxa"/>
          </w:tcPr>
          <w:p w14:paraId="3EC8A30A" w14:textId="77777777" w:rsidR="009519A6" w:rsidRDefault="009519A6" w:rsidP="00D22AE0"/>
        </w:tc>
        <w:tc>
          <w:tcPr>
            <w:tcW w:w="864" w:type="dxa"/>
          </w:tcPr>
          <w:p w14:paraId="3223950B" w14:textId="77777777" w:rsidR="009519A6" w:rsidRDefault="009519A6" w:rsidP="00D22AE0"/>
        </w:tc>
        <w:tc>
          <w:tcPr>
            <w:tcW w:w="864" w:type="dxa"/>
          </w:tcPr>
          <w:p w14:paraId="1A199BBE" w14:textId="77777777" w:rsidR="009519A6" w:rsidRDefault="009519A6" w:rsidP="00D22AE0"/>
        </w:tc>
        <w:tc>
          <w:tcPr>
            <w:tcW w:w="864" w:type="dxa"/>
          </w:tcPr>
          <w:p w14:paraId="63788C35" w14:textId="77777777" w:rsidR="009519A6" w:rsidRDefault="009519A6" w:rsidP="00D22AE0"/>
        </w:tc>
        <w:tc>
          <w:tcPr>
            <w:tcW w:w="864" w:type="dxa"/>
          </w:tcPr>
          <w:p w14:paraId="22A7B256" w14:textId="77777777" w:rsidR="009519A6" w:rsidRDefault="009519A6" w:rsidP="00D22AE0"/>
        </w:tc>
        <w:tc>
          <w:tcPr>
            <w:tcW w:w="864" w:type="dxa"/>
          </w:tcPr>
          <w:p w14:paraId="167141FF" w14:textId="77777777" w:rsidR="009519A6" w:rsidRDefault="009519A6" w:rsidP="00D22AE0"/>
        </w:tc>
      </w:tr>
      <w:tr w:rsidR="00241A2D" w:rsidRPr="00CC38F7" w14:paraId="106CA5D5" w14:textId="77777777" w:rsidTr="00847C73">
        <w:tblPrEx>
          <w:tblCellMar>
            <w:left w:w="108" w:type="dxa"/>
            <w:right w:w="108" w:type="dxa"/>
          </w:tblCellMar>
        </w:tblPrEx>
        <w:trPr>
          <w:cantSplit/>
          <w:trHeight w:val="395"/>
          <w:tblHeader/>
        </w:trPr>
        <w:tc>
          <w:tcPr>
            <w:tcW w:w="4894" w:type="dxa"/>
          </w:tcPr>
          <w:p w14:paraId="32518D79" w14:textId="295A249F" w:rsidR="00241A2D" w:rsidRPr="00350AAF" w:rsidRDefault="00593ED7" w:rsidP="00593ED7">
            <w:pPr>
              <w:pStyle w:val="TableDescriptivestatements"/>
              <w:numPr>
                <w:ilvl w:val="0"/>
                <w:numId w:val="9"/>
              </w:numPr>
            </w:pPr>
            <w:r w:rsidRPr="00593ED7">
              <w:lastRenderedPageBreak/>
              <w:t>Demonstrate knowledge of ways to effectively communicate evaluation results to educational team members, including family members and the learner, to support the decision-making process that considers the proper eligibility criteria and educational programming for learners who are deafblind.</w:t>
            </w:r>
          </w:p>
        </w:tc>
        <w:tc>
          <w:tcPr>
            <w:tcW w:w="864" w:type="dxa"/>
          </w:tcPr>
          <w:p w14:paraId="7DAD220F" w14:textId="77777777" w:rsidR="00241A2D" w:rsidRDefault="00241A2D" w:rsidP="00D22AE0"/>
        </w:tc>
        <w:tc>
          <w:tcPr>
            <w:tcW w:w="866" w:type="dxa"/>
          </w:tcPr>
          <w:p w14:paraId="7600A81C" w14:textId="77777777" w:rsidR="00241A2D" w:rsidRDefault="00241A2D" w:rsidP="00D22AE0"/>
        </w:tc>
        <w:tc>
          <w:tcPr>
            <w:tcW w:w="864" w:type="dxa"/>
          </w:tcPr>
          <w:p w14:paraId="123E3462" w14:textId="77777777" w:rsidR="00241A2D" w:rsidRDefault="00241A2D" w:rsidP="00D22AE0"/>
        </w:tc>
        <w:tc>
          <w:tcPr>
            <w:tcW w:w="864" w:type="dxa"/>
          </w:tcPr>
          <w:p w14:paraId="776C50F7" w14:textId="77777777" w:rsidR="00241A2D" w:rsidRDefault="00241A2D" w:rsidP="00D22AE0"/>
        </w:tc>
        <w:tc>
          <w:tcPr>
            <w:tcW w:w="864" w:type="dxa"/>
          </w:tcPr>
          <w:p w14:paraId="116B0ADF" w14:textId="77777777" w:rsidR="00241A2D" w:rsidRDefault="00241A2D" w:rsidP="00D22AE0"/>
        </w:tc>
        <w:tc>
          <w:tcPr>
            <w:tcW w:w="864" w:type="dxa"/>
          </w:tcPr>
          <w:p w14:paraId="528CB94B" w14:textId="77777777" w:rsidR="00241A2D" w:rsidRDefault="00241A2D" w:rsidP="00D22AE0"/>
        </w:tc>
        <w:tc>
          <w:tcPr>
            <w:tcW w:w="864" w:type="dxa"/>
          </w:tcPr>
          <w:p w14:paraId="7BAD597E" w14:textId="77777777" w:rsidR="00241A2D" w:rsidRDefault="00241A2D" w:rsidP="00D22AE0"/>
        </w:tc>
        <w:tc>
          <w:tcPr>
            <w:tcW w:w="864" w:type="dxa"/>
          </w:tcPr>
          <w:p w14:paraId="444F4284" w14:textId="77777777" w:rsidR="00241A2D" w:rsidRDefault="00241A2D" w:rsidP="00D22AE0"/>
        </w:tc>
        <w:tc>
          <w:tcPr>
            <w:tcW w:w="864" w:type="dxa"/>
          </w:tcPr>
          <w:p w14:paraId="2FB792A7" w14:textId="77777777" w:rsidR="00241A2D" w:rsidRDefault="00241A2D" w:rsidP="00D22AE0"/>
        </w:tc>
        <w:tc>
          <w:tcPr>
            <w:tcW w:w="864" w:type="dxa"/>
          </w:tcPr>
          <w:p w14:paraId="3081DC32" w14:textId="77777777" w:rsidR="00241A2D" w:rsidRDefault="00241A2D" w:rsidP="00D22AE0"/>
        </w:tc>
        <w:tc>
          <w:tcPr>
            <w:tcW w:w="864" w:type="dxa"/>
          </w:tcPr>
          <w:p w14:paraId="00E9479B" w14:textId="77777777" w:rsidR="00241A2D" w:rsidRDefault="00241A2D" w:rsidP="00D22AE0"/>
        </w:tc>
      </w:tr>
      <w:tr w:rsidR="00E871A4" w:rsidRPr="00CC38F7" w14:paraId="35D13BA9" w14:textId="77777777" w:rsidTr="00847C73">
        <w:tblPrEx>
          <w:tblCellMar>
            <w:left w:w="108" w:type="dxa"/>
            <w:right w:w="108" w:type="dxa"/>
          </w:tblCellMar>
        </w:tblPrEx>
        <w:trPr>
          <w:cantSplit/>
          <w:trHeight w:val="395"/>
          <w:tblHeader/>
        </w:trPr>
        <w:tc>
          <w:tcPr>
            <w:tcW w:w="4894" w:type="dxa"/>
          </w:tcPr>
          <w:p w14:paraId="6D856759" w14:textId="6772CA77" w:rsidR="00E871A4" w:rsidRPr="00350AAF" w:rsidRDefault="00593ED7" w:rsidP="00593ED7">
            <w:pPr>
              <w:pStyle w:val="TableDescriptivestatements"/>
              <w:numPr>
                <w:ilvl w:val="0"/>
                <w:numId w:val="9"/>
              </w:numPr>
            </w:pPr>
            <w:r w:rsidRPr="00593ED7">
              <w:t>Demonstrate knowledge of appropriate resources for families and individuals who are deafblind that provide technical assistance at the local, state, and national levels, including home and community services and supports for learners who are deafblind and their families.</w:t>
            </w:r>
          </w:p>
        </w:tc>
        <w:tc>
          <w:tcPr>
            <w:tcW w:w="864" w:type="dxa"/>
          </w:tcPr>
          <w:p w14:paraId="31DABDA4" w14:textId="77777777" w:rsidR="00E871A4" w:rsidRDefault="00E871A4" w:rsidP="00D22AE0"/>
        </w:tc>
        <w:tc>
          <w:tcPr>
            <w:tcW w:w="866" w:type="dxa"/>
          </w:tcPr>
          <w:p w14:paraId="2FA9FD3E" w14:textId="77777777" w:rsidR="00E871A4" w:rsidRDefault="00E871A4" w:rsidP="00D22AE0"/>
        </w:tc>
        <w:tc>
          <w:tcPr>
            <w:tcW w:w="864" w:type="dxa"/>
          </w:tcPr>
          <w:p w14:paraId="27650400" w14:textId="77777777" w:rsidR="00E871A4" w:rsidRDefault="00E871A4" w:rsidP="00D22AE0"/>
        </w:tc>
        <w:tc>
          <w:tcPr>
            <w:tcW w:w="864" w:type="dxa"/>
          </w:tcPr>
          <w:p w14:paraId="69572A9F" w14:textId="77777777" w:rsidR="00E871A4" w:rsidRDefault="00E871A4" w:rsidP="00D22AE0"/>
        </w:tc>
        <w:tc>
          <w:tcPr>
            <w:tcW w:w="864" w:type="dxa"/>
          </w:tcPr>
          <w:p w14:paraId="500AFF8F" w14:textId="77777777" w:rsidR="00E871A4" w:rsidRDefault="00E871A4" w:rsidP="00D22AE0"/>
        </w:tc>
        <w:tc>
          <w:tcPr>
            <w:tcW w:w="864" w:type="dxa"/>
          </w:tcPr>
          <w:p w14:paraId="50FAFD12" w14:textId="77777777" w:rsidR="00E871A4" w:rsidRDefault="00E871A4" w:rsidP="00D22AE0"/>
        </w:tc>
        <w:tc>
          <w:tcPr>
            <w:tcW w:w="864" w:type="dxa"/>
          </w:tcPr>
          <w:p w14:paraId="47CB7980" w14:textId="77777777" w:rsidR="00E871A4" w:rsidRDefault="00E871A4" w:rsidP="00D22AE0"/>
        </w:tc>
        <w:tc>
          <w:tcPr>
            <w:tcW w:w="864" w:type="dxa"/>
          </w:tcPr>
          <w:p w14:paraId="6400F4CC" w14:textId="77777777" w:rsidR="00E871A4" w:rsidRDefault="00E871A4" w:rsidP="00D22AE0"/>
        </w:tc>
        <w:tc>
          <w:tcPr>
            <w:tcW w:w="864" w:type="dxa"/>
          </w:tcPr>
          <w:p w14:paraId="13BC1306" w14:textId="77777777" w:rsidR="00E871A4" w:rsidRDefault="00E871A4" w:rsidP="00D22AE0"/>
        </w:tc>
        <w:tc>
          <w:tcPr>
            <w:tcW w:w="864" w:type="dxa"/>
          </w:tcPr>
          <w:p w14:paraId="313289A6" w14:textId="77777777" w:rsidR="00E871A4" w:rsidRDefault="00E871A4" w:rsidP="00D22AE0"/>
        </w:tc>
        <w:tc>
          <w:tcPr>
            <w:tcW w:w="864" w:type="dxa"/>
          </w:tcPr>
          <w:p w14:paraId="7AD76F2E" w14:textId="77777777" w:rsidR="00E871A4" w:rsidRDefault="00E871A4" w:rsidP="00D22AE0"/>
        </w:tc>
      </w:tr>
      <w:tr w:rsidR="00E871A4" w:rsidRPr="00CC38F7" w14:paraId="47DBE019" w14:textId="77777777" w:rsidTr="00847C73">
        <w:tblPrEx>
          <w:tblCellMar>
            <w:left w:w="108" w:type="dxa"/>
            <w:right w:w="108" w:type="dxa"/>
          </w:tblCellMar>
        </w:tblPrEx>
        <w:trPr>
          <w:cantSplit/>
          <w:trHeight w:val="395"/>
          <w:tblHeader/>
        </w:trPr>
        <w:tc>
          <w:tcPr>
            <w:tcW w:w="4894" w:type="dxa"/>
          </w:tcPr>
          <w:p w14:paraId="262370EE" w14:textId="3D04F989" w:rsidR="00E871A4" w:rsidRPr="00350AAF" w:rsidRDefault="00593ED7" w:rsidP="00593ED7">
            <w:pPr>
              <w:pStyle w:val="TableDescriptivestatements"/>
              <w:numPr>
                <w:ilvl w:val="0"/>
                <w:numId w:val="9"/>
              </w:numPr>
            </w:pPr>
            <w:r w:rsidRPr="00593ED7">
              <w:t>Understand ways to assist others in the development of trusting relationships and in becoming competent communication partners with learners who are deafblind, including providing training to caregivers, school personnel, and peers that will improve the quality of their interactions and relationships with learners who are deafblind.</w:t>
            </w:r>
          </w:p>
        </w:tc>
        <w:tc>
          <w:tcPr>
            <w:tcW w:w="864" w:type="dxa"/>
          </w:tcPr>
          <w:p w14:paraId="38B02E4E" w14:textId="77777777" w:rsidR="00E871A4" w:rsidRDefault="00E871A4" w:rsidP="00D22AE0"/>
        </w:tc>
        <w:tc>
          <w:tcPr>
            <w:tcW w:w="866" w:type="dxa"/>
          </w:tcPr>
          <w:p w14:paraId="59ED49FD" w14:textId="77777777" w:rsidR="00E871A4" w:rsidRDefault="00E871A4" w:rsidP="00D22AE0"/>
        </w:tc>
        <w:tc>
          <w:tcPr>
            <w:tcW w:w="864" w:type="dxa"/>
          </w:tcPr>
          <w:p w14:paraId="7F3C5F13" w14:textId="77777777" w:rsidR="00E871A4" w:rsidRDefault="00E871A4" w:rsidP="00D22AE0"/>
        </w:tc>
        <w:tc>
          <w:tcPr>
            <w:tcW w:w="864" w:type="dxa"/>
          </w:tcPr>
          <w:p w14:paraId="4A1858E2" w14:textId="77777777" w:rsidR="00E871A4" w:rsidRDefault="00E871A4" w:rsidP="00D22AE0"/>
        </w:tc>
        <w:tc>
          <w:tcPr>
            <w:tcW w:w="864" w:type="dxa"/>
          </w:tcPr>
          <w:p w14:paraId="2316AF0B" w14:textId="77777777" w:rsidR="00E871A4" w:rsidRDefault="00E871A4" w:rsidP="00D22AE0"/>
        </w:tc>
        <w:tc>
          <w:tcPr>
            <w:tcW w:w="864" w:type="dxa"/>
          </w:tcPr>
          <w:p w14:paraId="384603C6" w14:textId="77777777" w:rsidR="00E871A4" w:rsidRDefault="00E871A4" w:rsidP="00D22AE0"/>
        </w:tc>
        <w:tc>
          <w:tcPr>
            <w:tcW w:w="864" w:type="dxa"/>
          </w:tcPr>
          <w:p w14:paraId="710BA768" w14:textId="77777777" w:rsidR="00E871A4" w:rsidRDefault="00E871A4" w:rsidP="00D22AE0"/>
        </w:tc>
        <w:tc>
          <w:tcPr>
            <w:tcW w:w="864" w:type="dxa"/>
          </w:tcPr>
          <w:p w14:paraId="672230DF" w14:textId="77777777" w:rsidR="00E871A4" w:rsidRDefault="00E871A4" w:rsidP="00D22AE0"/>
        </w:tc>
        <w:tc>
          <w:tcPr>
            <w:tcW w:w="864" w:type="dxa"/>
          </w:tcPr>
          <w:p w14:paraId="25B9D107" w14:textId="77777777" w:rsidR="00E871A4" w:rsidRDefault="00E871A4" w:rsidP="00D22AE0"/>
        </w:tc>
        <w:tc>
          <w:tcPr>
            <w:tcW w:w="864" w:type="dxa"/>
          </w:tcPr>
          <w:p w14:paraId="6494B03D" w14:textId="77777777" w:rsidR="00E871A4" w:rsidRDefault="00E871A4" w:rsidP="00D22AE0"/>
        </w:tc>
        <w:tc>
          <w:tcPr>
            <w:tcW w:w="864" w:type="dxa"/>
          </w:tcPr>
          <w:p w14:paraId="373A04EE" w14:textId="77777777" w:rsidR="00E871A4" w:rsidRDefault="00E871A4" w:rsidP="00D22AE0"/>
        </w:tc>
      </w:tr>
      <w:tr w:rsidR="00E871A4" w:rsidRPr="00CC38F7" w14:paraId="3ED958C0" w14:textId="77777777" w:rsidTr="00847C73">
        <w:tblPrEx>
          <w:tblCellMar>
            <w:left w:w="108" w:type="dxa"/>
            <w:right w:w="108" w:type="dxa"/>
          </w:tblCellMar>
        </w:tblPrEx>
        <w:trPr>
          <w:cantSplit/>
          <w:trHeight w:val="395"/>
          <w:tblHeader/>
        </w:trPr>
        <w:tc>
          <w:tcPr>
            <w:tcW w:w="4894" w:type="dxa"/>
          </w:tcPr>
          <w:p w14:paraId="41A3457B" w14:textId="481F315C" w:rsidR="00E871A4" w:rsidRPr="00350AAF" w:rsidRDefault="00593ED7" w:rsidP="00593ED7">
            <w:pPr>
              <w:pStyle w:val="TableDescriptivestatements"/>
              <w:numPr>
                <w:ilvl w:val="0"/>
                <w:numId w:val="9"/>
              </w:numPr>
            </w:pPr>
            <w:r w:rsidRPr="00593ED7">
              <w:t>Understand the value of peers and role models who are D/deaf, blind, or deafblind on family perceptions, decision making, and learner outcomes.</w:t>
            </w:r>
          </w:p>
        </w:tc>
        <w:tc>
          <w:tcPr>
            <w:tcW w:w="864" w:type="dxa"/>
          </w:tcPr>
          <w:p w14:paraId="2FAD649D" w14:textId="77777777" w:rsidR="00E871A4" w:rsidRDefault="00E871A4" w:rsidP="00D22AE0"/>
        </w:tc>
        <w:tc>
          <w:tcPr>
            <w:tcW w:w="866" w:type="dxa"/>
          </w:tcPr>
          <w:p w14:paraId="29F9A837" w14:textId="77777777" w:rsidR="00E871A4" w:rsidRDefault="00E871A4" w:rsidP="00D22AE0"/>
        </w:tc>
        <w:tc>
          <w:tcPr>
            <w:tcW w:w="864" w:type="dxa"/>
          </w:tcPr>
          <w:p w14:paraId="69B6FCE7" w14:textId="77777777" w:rsidR="00E871A4" w:rsidRDefault="00E871A4" w:rsidP="00D22AE0"/>
        </w:tc>
        <w:tc>
          <w:tcPr>
            <w:tcW w:w="864" w:type="dxa"/>
          </w:tcPr>
          <w:p w14:paraId="2C11093A" w14:textId="77777777" w:rsidR="00E871A4" w:rsidRDefault="00E871A4" w:rsidP="00D22AE0"/>
        </w:tc>
        <w:tc>
          <w:tcPr>
            <w:tcW w:w="864" w:type="dxa"/>
          </w:tcPr>
          <w:p w14:paraId="249BD1B6" w14:textId="77777777" w:rsidR="00E871A4" w:rsidRDefault="00E871A4" w:rsidP="00D22AE0"/>
        </w:tc>
        <w:tc>
          <w:tcPr>
            <w:tcW w:w="864" w:type="dxa"/>
          </w:tcPr>
          <w:p w14:paraId="08C8EC37" w14:textId="77777777" w:rsidR="00E871A4" w:rsidRDefault="00E871A4" w:rsidP="00D22AE0"/>
        </w:tc>
        <w:tc>
          <w:tcPr>
            <w:tcW w:w="864" w:type="dxa"/>
          </w:tcPr>
          <w:p w14:paraId="1F1ABD32" w14:textId="77777777" w:rsidR="00E871A4" w:rsidRDefault="00E871A4" w:rsidP="00D22AE0"/>
        </w:tc>
        <w:tc>
          <w:tcPr>
            <w:tcW w:w="864" w:type="dxa"/>
          </w:tcPr>
          <w:p w14:paraId="5FD8D804" w14:textId="77777777" w:rsidR="00E871A4" w:rsidRDefault="00E871A4" w:rsidP="00D22AE0"/>
        </w:tc>
        <w:tc>
          <w:tcPr>
            <w:tcW w:w="864" w:type="dxa"/>
          </w:tcPr>
          <w:p w14:paraId="1CE3FBC7" w14:textId="77777777" w:rsidR="00E871A4" w:rsidRDefault="00E871A4" w:rsidP="00D22AE0"/>
        </w:tc>
        <w:tc>
          <w:tcPr>
            <w:tcW w:w="864" w:type="dxa"/>
          </w:tcPr>
          <w:p w14:paraId="713ED177" w14:textId="77777777" w:rsidR="00E871A4" w:rsidRDefault="00E871A4" w:rsidP="00D22AE0"/>
        </w:tc>
        <w:tc>
          <w:tcPr>
            <w:tcW w:w="864" w:type="dxa"/>
          </w:tcPr>
          <w:p w14:paraId="11F6A9B6" w14:textId="77777777" w:rsidR="00E871A4" w:rsidRDefault="00E871A4" w:rsidP="00D22AE0"/>
        </w:tc>
      </w:tr>
      <w:tr w:rsidR="00D22AE0" w:rsidRPr="00CC38F7" w14:paraId="652EFB7E" w14:textId="77777777" w:rsidTr="00C42800">
        <w:tblPrEx>
          <w:tblCellMar>
            <w:left w:w="108" w:type="dxa"/>
            <w:right w:w="108" w:type="dxa"/>
          </w:tblCellMar>
        </w:tblPrEx>
        <w:trPr>
          <w:cantSplit/>
          <w:trHeight w:val="395"/>
        </w:trPr>
        <w:tc>
          <w:tcPr>
            <w:tcW w:w="4894" w:type="dxa"/>
          </w:tcPr>
          <w:p w14:paraId="20C309DE" w14:textId="07EB4FA9" w:rsidR="00870467" w:rsidRPr="00241A2D" w:rsidRDefault="00241A2D" w:rsidP="00241A2D">
            <w:pPr>
              <w:pStyle w:val="TableBodyCopy"/>
              <w:rPr>
                <w:b/>
              </w:rPr>
            </w:pPr>
            <w:r w:rsidRPr="00241A2D">
              <w:rPr>
                <w:bCs/>
              </w:rPr>
              <w:t>Competency 010</w:t>
            </w:r>
            <w:r w:rsidRPr="00331BA5">
              <w:t xml:space="preserve"> </w:t>
            </w:r>
            <w:r w:rsidR="00331BA5" w:rsidRPr="00331BA5">
              <w:t xml:space="preserve">(Educator Responsibilities, Ethical Practice, and Professional Growth):  </w:t>
            </w:r>
            <w:r w:rsidR="00331BA5" w:rsidRPr="00331BA5">
              <w:rPr>
                <w:bCs/>
                <w:i/>
              </w:rPr>
              <w:t>Understand teaching as a profession, maintain and adhere to ethical standards and professional conduct, and understand the value of reflective practice and professional growth.</w:t>
            </w:r>
          </w:p>
        </w:tc>
        <w:tc>
          <w:tcPr>
            <w:tcW w:w="864" w:type="dxa"/>
          </w:tcPr>
          <w:p w14:paraId="755E3E2C" w14:textId="77777777" w:rsidR="00D22AE0" w:rsidRDefault="00D22AE0" w:rsidP="00D22AE0">
            <w:pPr>
              <w:pStyle w:val="TableBodyCopy"/>
            </w:pPr>
          </w:p>
        </w:tc>
        <w:tc>
          <w:tcPr>
            <w:tcW w:w="866" w:type="dxa"/>
          </w:tcPr>
          <w:p w14:paraId="3B84047D" w14:textId="77777777" w:rsidR="00D22AE0" w:rsidRDefault="00D22AE0" w:rsidP="00D22AE0">
            <w:pPr>
              <w:pStyle w:val="TableBodyCopy"/>
            </w:pPr>
          </w:p>
        </w:tc>
        <w:tc>
          <w:tcPr>
            <w:tcW w:w="864" w:type="dxa"/>
          </w:tcPr>
          <w:p w14:paraId="52ACF578" w14:textId="77777777" w:rsidR="00D22AE0" w:rsidRDefault="00D22AE0" w:rsidP="00D22AE0">
            <w:pPr>
              <w:pStyle w:val="TableBodyCopy"/>
            </w:pPr>
          </w:p>
        </w:tc>
        <w:tc>
          <w:tcPr>
            <w:tcW w:w="864" w:type="dxa"/>
          </w:tcPr>
          <w:p w14:paraId="5051D010" w14:textId="77777777" w:rsidR="00D22AE0" w:rsidRDefault="00D22AE0" w:rsidP="00D22AE0">
            <w:pPr>
              <w:pStyle w:val="TableBodyCopy"/>
            </w:pPr>
          </w:p>
        </w:tc>
        <w:tc>
          <w:tcPr>
            <w:tcW w:w="864" w:type="dxa"/>
          </w:tcPr>
          <w:p w14:paraId="6DA7DCFC" w14:textId="77777777" w:rsidR="00D22AE0" w:rsidRDefault="00D22AE0" w:rsidP="00D22AE0">
            <w:pPr>
              <w:pStyle w:val="TableBodyCopy"/>
            </w:pPr>
          </w:p>
        </w:tc>
        <w:tc>
          <w:tcPr>
            <w:tcW w:w="864" w:type="dxa"/>
          </w:tcPr>
          <w:p w14:paraId="5BD5B452" w14:textId="77777777" w:rsidR="00D22AE0" w:rsidRDefault="00D22AE0" w:rsidP="00D22AE0">
            <w:pPr>
              <w:pStyle w:val="TableBodyCopy"/>
            </w:pPr>
          </w:p>
        </w:tc>
        <w:tc>
          <w:tcPr>
            <w:tcW w:w="864" w:type="dxa"/>
          </w:tcPr>
          <w:p w14:paraId="30738289" w14:textId="77777777" w:rsidR="00D22AE0" w:rsidRDefault="00D22AE0" w:rsidP="00D22AE0">
            <w:pPr>
              <w:pStyle w:val="TableBodyCopy"/>
            </w:pPr>
          </w:p>
        </w:tc>
        <w:tc>
          <w:tcPr>
            <w:tcW w:w="864" w:type="dxa"/>
          </w:tcPr>
          <w:p w14:paraId="5A6385F4" w14:textId="77777777" w:rsidR="00D22AE0" w:rsidRDefault="00D22AE0" w:rsidP="00D22AE0">
            <w:pPr>
              <w:pStyle w:val="TableBodyCopy"/>
            </w:pPr>
          </w:p>
        </w:tc>
        <w:tc>
          <w:tcPr>
            <w:tcW w:w="864" w:type="dxa"/>
          </w:tcPr>
          <w:p w14:paraId="3716C6B8" w14:textId="77777777" w:rsidR="00D22AE0" w:rsidRDefault="00D22AE0" w:rsidP="00D22AE0">
            <w:pPr>
              <w:pStyle w:val="TableBodyCopy"/>
            </w:pPr>
          </w:p>
        </w:tc>
        <w:tc>
          <w:tcPr>
            <w:tcW w:w="864" w:type="dxa"/>
          </w:tcPr>
          <w:p w14:paraId="7FD25BF4" w14:textId="77777777" w:rsidR="00D22AE0" w:rsidRDefault="00D22AE0" w:rsidP="00D22AE0">
            <w:pPr>
              <w:pStyle w:val="TableBodyCopy"/>
            </w:pPr>
          </w:p>
        </w:tc>
        <w:tc>
          <w:tcPr>
            <w:tcW w:w="864" w:type="dxa"/>
          </w:tcPr>
          <w:p w14:paraId="441E9B0C" w14:textId="77777777" w:rsidR="00D22AE0" w:rsidRDefault="00D22AE0" w:rsidP="00D22AE0">
            <w:pPr>
              <w:pStyle w:val="TableBodyCopy"/>
            </w:pPr>
          </w:p>
        </w:tc>
      </w:tr>
      <w:tr w:rsidR="00D22AE0" w:rsidRPr="00CC38F7" w14:paraId="40825AC0" w14:textId="77777777" w:rsidTr="00C42800">
        <w:tblPrEx>
          <w:tblCellMar>
            <w:left w:w="108" w:type="dxa"/>
            <w:right w:w="108" w:type="dxa"/>
          </w:tblCellMar>
        </w:tblPrEx>
        <w:trPr>
          <w:cantSplit/>
          <w:trHeight w:val="395"/>
        </w:trPr>
        <w:tc>
          <w:tcPr>
            <w:tcW w:w="4894" w:type="dxa"/>
          </w:tcPr>
          <w:p w14:paraId="5672EC56" w14:textId="21F9075B" w:rsidR="00D22AE0" w:rsidRPr="00596CCB" w:rsidRDefault="004A51E1" w:rsidP="004A51E1">
            <w:pPr>
              <w:pStyle w:val="TableDescriptivestatements"/>
              <w:numPr>
                <w:ilvl w:val="0"/>
                <w:numId w:val="7"/>
              </w:numPr>
            </w:pPr>
            <w:r w:rsidRPr="004A51E1">
              <w:lastRenderedPageBreak/>
              <w:t>Understand the specialized roles and responsibilities of the Individualized Education Program (IEP) team members, including learners who are deafblind, teachers of students who are deafblind, other educators, related service personnel, and family members.</w:t>
            </w:r>
          </w:p>
        </w:tc>
        <w:tc>
          <w:tcPr>
            <w:tcW w:w="864" w:type="dxa"/>
          </w:tcPr>
          <w:p w14:paraId="11E177BC" w14:textId="77777777" w:rsidR="00D22AE0" w:rsidRDefault="00D22AE0" w:rsidP="00D22AE0">
            <w:pPr>
              <w:pStyle w:val="TableBodyCopy"/>
            </w:pPr>
          </w:p>
        </w:tc>
        <w:tc>
          <w:tcPr>
            <w:tcW w:w="866" w:type="dxa"/>
          </w:tcPr>
          <w:p w14:paraId="11BB2EA2" w14:textId="77777777" w:rsidR="00D22AE0" w:rsidRDefault="00D22AE0" w:rsidP="00D22AE0">
            <w:pPr>
              <w:pStyle w:val="TableBodyCopy"/>
            </w:pPr>
          </w:p>
        </w:tc>
        <w:tc>
          <w:tcPr>
            <w:tcW w:w="864" w:type="dxa"/>
          </w:tcPr>
          <w:p w14:paraId="54F8AD54" w14:textId="77777777" w:rsidR="00D22AE0" w:rsidRDefault="00D22AE0" w:rsidP="00D22AE0">
            <w:pPr>
              <w:pStyle w:val="TableBodyCopy"/>
            </w:pPr>
          </w:p>
        </w:tc>
        <w:tc>
          <w:tcPr>
            <w:tcW w:w="864" w:type="dxa"/>
          </w:tcPr>
          <w:p w14:paraId="631E5D5C" w14:textId="77777777" w:rsidR="00D22AE0" w:rsidRDefault="00D22AE0" w:rsidP="00D22AE0">
            <w:pPr>
              <w:pStyle w:val="TableBodyCopy"/>
            </w:pPr>
          </w:p>
        </w:tc>
        <w:tc>
          <w:tcPr>
            <w:tcW w:w="864" w:type="dxa"/>
          </w:tcPr>
          <w:p w14:paraId="1EF07734" w14:textId="77777777" w:rsidR="00D22AE0" w:rsidRDefault="00D22AE0" w:rsidP="00D22AE0">
            <w:pPr>
              <w:pStyle w:val="TableBodyCopy"/>
            </w:pPr>
          </w:p>
        </w:tc>
        <w:tc>
          <w:tcPr>
            <w:tcW w:w="864" w:type="dxa"/>
          </w:tcPr>
          <w:p w14:paraId="0A19C522" w14:textId="77777777" w:rsidR="00D22AE0" w:rsidRDefault="00D22AE0" w:rsidP="00D22AE0">
            <w:pPr>
              <w:pStyle w:val="TableBodyCopy"/>
            </w:pPr>
          </w:p>
        </w:tc>
        <w:tc>
          <w:tcPr>
            <w:tcW w:w="864" w:type="dxa"/>
          </w:tcPr>
          <w:p w14:paraId="19AC6885" w14:textId="77777777" w:rsidR="00D22AE0" w:rsidRDefault="00D22AE0" w:rsidP="00D22AE0">
            <w:pPr>
              <w:pStyle w:val="TableBodyCopy"/>
            </w:pPr>
          </w:p>
        </w:tc>
        <w:tc>
          <w:tcPr>
            <w:tcW w:w="864" w:type="dxa"/>
          </w:tcPr>
          <w:p w14:paraId="06326E84" w14:textId="77777777" w:rsidR="00D22AE0" w:rsidRDefault="00D22AE0" w:rsidP="00D22AE0">
            <w:pPr>
              <w:pStyle w:val="TableBodyCopy"/>
            </w:pPr>
          </w:p>
        </w:tc>
        <w:tc>
          <w:tcPr>
            <w:tcW w:w="864" w:type="dxa"/>
          </w:tcPr>
          <w:p w14:paraId="57C67A45" w14:textId="77777777" w:rsidR="00D22AE0" w:rsidRDefault="00D22AE0" w:rsidP="00D22AE0">
            <w:pPr>
              <w:pStyle w:val="TableBodyCopy"/>
            </w:pPr>
          </w:p>
        </w:tc>
        <w:tc>
          <w:tcPr>
            <w:tcW w:w="864" w:type="dxa"/>
          </w:tcPr>
          <w:p w14:paraId="744D8B5F" w14:textId="77777777" w:rsidR="00D22AE0" w:rsidRDefault="00D22AE0" w:rsidP="00D22AE0">
            <w:pPr>
              <w:pStyle w:val="TableBodyCopy"/>
            </w:pPr>
          </w:p>
        </w:tc>
        <w:tc>
          <w:tcPr>
            <w:tcW w:w="864" w:type="dxa"/>
          </w:tcPr>
          <w:p w14:paraId="5DE8A156" w14:textId="77777777" w:rsidR="00D22AE0" w:rsidRDefault="00D22AE0" w:rsidP="00D22AE0">
            <w:pPr>
              <w:pStyle w:val="TableBodyCopy"/>
            </w:pPr>
          </w:p>
        </w:tc>
      </w:tr>
      <w:tr w:rsidR="00D22AE0" w:rsidRPr="00CC38F7" w14:paraId="322FE676" w14:textId="77777777" w:rsidTr="00C42800">
        <w:tblPrEx>
          <w:tblCellMar>
            <w:left w:w="108" w:type="dxa"/>
            <w:right w:w="108" w:type="dxa"/>
          </w:tblCellMar>
        </w:tblPrEx>
        <w:trPr>
          <w:cantSplit/>
          <w:trHeight w:val="395"/>
        </w:trPr>
        <w:tc>
          <w:tcPr>
            <w:tcW w:w="4894" w:type="dxa"/>
          </w:tcPr>
          <w:p w14:paraId="63E050EA" w14:textId="27A2CB67" w:rsidR="00D22AE0" w:rsidRPr="00596CCB" w:rsidRDefault="004A51E1" w:rsidP="004A51E1">
            <w:pPr>
              <w:pStyle w:val="TableDescriptivestatements"/>
            </w:pPr>
            <w:r w:rsidRPr="004A51E1">
              <w:t>Demonstrate knowledge of the regulations, rules, and guidelines relevant to appropriate comprehensive evaluation, eligibility, and placement procedures and processes for deafblind services, including transition services.</w:t>
            </w:r>
          </w:p>
        </w:tc>
        <w:tc>
          <w:tcPr>
            <w:tcW w:w="864" w:type="dxa"/>
          </w:tcPr>
          <w:p w14:paraId="2F8D00B1" w14:textId="77777777" w:rsidR="00D22AE0" w:rsidRDefault="00D22AE0" w:rsidP="00D22AE0">
            <w:pPr>
              <w:pStyle w:val="TableBodyCopy"/>
            </w:pPr>
          </w:p>
        </w:tc>
        <w:tc>
          <w:tcPr>
            <w:tcW w:w="866" w:type="dxa"/>
          </w:tcPr>
          <w:p w14:paraId="4F605E6A" w14:textId="77777777" w:rsidR="00D22AE0" w:rsidRDefault="00D22AE0" w:rsidP="00D22AE0">
            <w:pPr>
              <w:pStyle w:val="TableBodyCopy"/>
            </w:pPr>
          </w:p>
        </w:tc>
        <w:tc>
          <w:tcPr>
            <w:tcW w:w="864" w:type="dxa"/>
          </w:tcPr>
          <w:p w14:paraId="3F12F9BA" w14:textId="77777777" w:rsidR="00D22AE0" w:rsidRDefault="00D22AE0" w:rsidP="00D22AE0">
            <w:pPr>
              <w:pStyle w:val="TableBodyCopy"/>
            </w:pPr>
          </w:p>
        </w:tc>
        <w:tc>
          <w:tcPr>
            <w:tcW w:w="864" w:type="dxa"/>
          </w:tcPr>
          <w:p w14:paraId="560319A7" w14:textId="77777777" w:rsidR="00D22AE0" w:rsidRDefault="00D22AE0" w:rsidP="00D22AE0">
            <w:pPr>
              <w:pStyle w:val="TableBodyCopy"/>
            </w:pPr>
          </w:p>
        </w:tc>
        <w:tc>
          <w:tcPr>
            <w:tcW w:w="864" w:type="dxa"/>
          </w:tcPr>
          <w:p w14:paraId="4FFC07A4" w14:textId="77777777" w:rsidR="00D22AE0" w:rsidRDefault="00D22AE0" w:rsidP="00D22AE0">
            <w:pPr>
              <w:pStyle w:val="TableBodyCopy"/>
            </w:pPr>
          </w:p>
        </w:tc>
        <w:tc>
          <w:tcPr>
            <w:tcW w:w="864" w:type="dxa"/>
          </w:tcPr>
          <w:p w14:paraId="12BDEE9B" w14:textId="77777777" w:rsidR="00D22AE0" w:rsidRDefault="00D22AE0" w:rsidP="00D22AE0">
            <w:pPr>
              <w:pStyle w:val="TableBodyCopy"/>
            </w:pPr>
          </w:p>
        </w:tc>
        <w:tc>
          <w:tcPr>
            <w:tcW w:w="864" w:type="dxa"/>
          </w:tcPr>
          <w:p w14:paraId="1B77637D" w14:textId="77777777" w:rsidR="00D22AE0" w:rsidRDefault="00D22AE0" w:rsidP="00D22AE0">
            <w:pPr>
              <w:pStyle w:val="TableBodyCopy"/>
            </w:pPr>
          </w:p>
        </w:tc>
        <w:tc>
          <w:tcPr>
            <w:tcW w:w="864" w:type="dxa"/>
          </w:tcPr>
          <w:p w14:paraId="4E306835" w14:textId="77777777" w:rsidR="00D22AE0" w:rsidRDefault="00D22AE0" w:rsidP="00D22AE0">
            <w:pPr>
              <w:pStyle w:val="TableBodyCopy"/>
            </w:pPr>
          </w:p>
        </w:tc>
        <w:tc>
          <w:tcPr>
            <w:tcW w:w="864" w:type="dxa"/>
          </w:tcPr>
          <w:p w14:paraId="321AA321" w14:textId="77777777" w:rsidR="00D22AE0" w:rsidRDefault="00D22AE0" w:rsidP="00D22AE0">
            <w:pPr>
              <w:pStyle w:val="TableBodyCopy"/>
            </w:pPr>
          </w:p>
        </w:tc>
        <w:tc>
          <w:tcPr>
            <w:tcW w:w="864" w:type="dxa"/>
          </w:tcPr>
          <w:p w14:paraId="42F0F5B7" w14:textId="77777777" w:rsidR="00D22AE0" w:rsidRDefault="00D22AE0" w:rsidP="00D22AE0">
            <w:pPr>
              <w:pStyle w:val="TableBodyCopy"/>
            </w:pPr>
          </w:p>
        </w:tc>
        <w:tc>
          <w:tcPr>
            <w:tcW w:w="864" w:type="dxa"/>
          </w:tcPr>
          <w:p w14:paraId="310F4752" w14:textId="77777777" w:rsidR="00D22AE0" w:rsidRDefault="00D22AE0" w:rsidP="00D22AE0">
            <w:pPr>
              <w:pStyle w:val="TableBodyCopy"/>
            </w:pPr>
          </w:p>
        </w:tc>
      </w:tr>
      <w:tr w:rsidR="00D22AE0" w:rsidRPr="00CC38F7" w14:paraId="3DB76F62" w14:textId="77777777" w:rsidTr="00C42800">
        <w:tblPrEx>
          <w:tblCellMar>
            <w:left w:w="108" w:type="dxa"/>
            <w:right w:w="108" w:type="dxa"/>
          </w:tblCellMar>
        </w:tblPrEx>
        <w:trPr>
          <w:cantSplit/>
          <w:trHeight w:val="395"/>
        </w:trPr>
        <w:tc>
          <w:tcPr>
            <w:tcW w:w="4894" w:type="dxa"/>
          </w:tcPr>
          <w:p w14:paraId="72A91641" w14:textId="614AE603" w:rsidR="00D22AE0" w:rsidRPr="00596CCB" w:rsidRDefault="004A51E1" w:rsidP="004A51E1">
            <w:pPr>
              <w:pStyle w:val="TableDescriptivestatements"/>
            </w:pPr>
            <w:r w:rsidRPr="004A51E1">
              <w:t>Demonstrate knowledge of the regulations, rules, and guidelines relevant to Child Find.</w:t>
            </w:r>
          </w:p>
        </w:tc>
        <w:tc>
          <w:tcPr>
            <w:tcW w:w="864" w:type="dxa"/>
          </w:tcPr>
          <w:p w14:paraId="5BC7B033" w14:textId="77777777" w:rsidR="00D22AE0" w:rsidRDefault="00D22AE0" w:rsidP="00D22AE0">
            <w:pPr>
              <w:pStyle w:val="TableBodyCopy"/>
            </w:pPr>
          </w:p>
        </w:tc>
        <w:tc>
          <w:tcPr>
            <w:tcW w:w="866" w:type="dxa"/>
          </w:tcPr>
          <w:p w14:paraId="16BF86A5" w14:textId="77777777" w:rsidR="00D22AE0" w:rsidRDefault="00D22AE0" w:rsidP="00D22AE0">
            <w:pPr>
              <w:pStyle w:val="TableBodyCopy"/>
            </w:pPr>
          </w:p>
        </w:tc>
        <w:tc>
          <w:tcPr>
            <w:tcW w:w="864" w:type="dxa"/>
          </w:tcPr>
          <w:p w14:paraId="4C9D33EB" w14:textId="77777777" w:rsidR="00D22AE0" w:rsidRDefault="00D22AE0" w:rsidP="00D22AE0">
            <w:pPr>
              <w:pStyle w:val="TableBodyCopy"/>
            </w:pPr>
          </w:p>
        </w:tc>
        <w:tc>
          <w:tcPr>
            <w:tcW w:w="864" w:type="dxa"/>
          </w:tcPr>
          <w:p w14:paraId="45DD9F41" w14:textId="77777777" w:rsidR="00D22AE0" w:rsidRDefault="00D22AE0" w:rsidP="00D22AE0">
            <w:pPr>
              <w:pStyle w:val="TableBodyCopy"/>
            </w:pPr>
          </w:p>
        </w:tc>
        <w:tc>
          <w:tcPr>
            <w:tcW w:w="864" w:type="dxa"/>
          </w:tcPr>
          <w:p w14:paraId="62335521" w14:textId="77777777" w:rsidR="00D22AE0" w:rsidRDefault="00D22AE0" w:rsidP="00D22AE0">
            <w:pPr>
              <w:pStyle w:val="TableBodyCopy"/>
            </w:pPr>
          </w:p>
        </w:tc>
        <w:tc>
          <w:tcPr>
            <w:tcW w:w="864" w:type="dxa"/>
          </w:tcPr>
          <w:p w14:paraId="6655CEFE" w14:textId="77777777" w:rsidR="00D22AE0" w:rsidRDefault="00D22AE0" w:rsidP="00D22AE0">
            <w:pPr>
              <w:pStyle w:val="TableBodyCopy"/>
            </w:pPr>
          </w:p>
        </w:tc>
        <w:tc>
          <w:tcPr>
            <w:tcW w:w="864" w:type="dxa"/>
          </w:tcPr>
          <w:p w14:paraId="04F2D7B8" w14:textId="77777777" w:rsidR="00D22AE0" w:rsidRDefault="00D22AE0" w:rsidP="00D22AE0">
            <w:pPr>
              <w:pStyle w:val="TableBodyCopy"/>
            </w:pPr>
          </w:p>
        </w:tc>
        <w:tc>
          <w:tcPr>
            <w:tcW w:w="864" w:type="dxa"/>
          </w:tcPr>
          <w:p w14:paraId="734A6177" w14:textId="77777777" w:rsidR="00D22AE0" w:rsidRDefault="00D22AE0" w:rsidP="00D22AE0">
            <w:pPr>
              <w:pStyle w:val="TableBodyCopy"/>
            </w:pPr>
          </w:p>
        </w:tc>
        <w:tc>
          <w:tcPr>
            <w:tcW w:w="864" w:type="dxa"/>
          </w:tcPr>
          <w:p w14:paraId="078A1835" w14:textId="77777777" w:rsidR="00D22AE0" w:rsidRDefault="00D22AE0" w:rsidP="00D22AE0">
            <w:pPr>
              <w:pStyle w:val="TableBodyCopy"/>
            </w:pPr>
          </w:p>
        </w:tc>
        <w:tc>
          <w:tcPr>
            <w:tcW w:w="864" w:type="dxa"/>
          </w:tcPr>
          <w:p w14:paraId="57CF5409" w14:textId="77777777" w:rsidR="00D22AE0" w:rsidRDefault="00D22AE0" w:rsidP="00D22AE0">
            <w:pPr>
              <w:pStyle w:val="TableBodyCopy"/>
            </w:pPr>
          </w:p>
        </w:tc>
        <w:tc>
          <w:tcPr>
            <w:tcW w:w="864" w:type="dxa"/>
          </w:tcPr>
          <w:p w14:paraId="47D7D29B" w14:textId="77777777" w:rsidR="00D22AE0" w:rsidRDefault="00D22AE0" w:rsidP="00D22AE0">
            <w:pPr>
              <w:pStyle w:val="TableBodyCopy"/>
            </w:pPr>
          </w:p>
        </w:tc>
      </w:tr>
      <w:tr w:rsidR="00241A2D" w:rsidRPr="00CC38F7" w14:paraId="78C22A5D" w14:textId="77777777" w:rsidTr="00C42800">
        <w:tblPrEx>
          <w:tblCellMar>
            <w:left w:w="108" w:type="dxa"/>
            <w:right w:w="108" w:type="dxa"/>
          </w:tblCellMar>
        </w:tblPrEx>
        <w:trPr>
          <w:cantSplit/>
          <w:trHeight w:val="395"/>
        </w:trPr>
        <w:tc>
          <w:tcPr>
            <w:tcW w:w="4894" w:type="dxa"/>
          </w:tcPr>
          <w:p w14:paraId="2A072CA3" w14:textId="49745996" w:rsidR="00241A2D" w:rsidRPr="00350AAF" w:rsidRDefault="004A51E1" w:rsidP="004A51E1">
            <w:pPr>
              <w:pStyle w:val="TableDescriptivestatements"/>
            </w:pPr>
            <w:r w:rsidRPr="004A51E1">
              <w:t>Demonstrate knowledge of the components of Individualized Education Programs (IEPs) and procedures for developing, implementing, and amending IEPs in collaboration with the IEP team.</w:t>
            </w:r>
          </w:p>
        </w:tc>
        <w:tc>
          <w:tcPr>
            <w:tcW w:w="864" w:type="dxa"/>
          </w:tcPr>
          <w:p w14:paraId="704832A4" w14:textId="77777777" w:rsidR="00241A2D" w:rsidRDefault="00241A2D" w:rsidP="00D22AE0">
            <w:pPr>
              <w:pStyle w:val="TableBodyCopy"/>
            </w:pPr>
          </w:p>
        </w:tc>
        <w:tc>
          <w:tcPr>
            <w:tcW w:w="866" w:type="dxa"/>
          </w:tcPr>
          <w:p w14:paraId="1CCBBE15" w14:textId="77777777" w:rsidR="00241A2D" w:rsidRDefault="00241A2D" w:rsidP="00D22AE0">
            <w:pPr>
              <w:pStyle w:val="TableBodyCopy"/>
            </w:pPr>
          </w:p>
        </w:tc>
        <w:tc>
          <w:tcPr>
            <w:tcW w:w="864" w:type="dxa"/>
          </w:tcPr>
          <w:p w14:paraId="4F47F2E3" w14:textId="77777777" w:rsidR="00241A2D" w:rsidRDefault="00241A2D" w:rsidP="00D22AE0">
            <w:pPr>
              <w:pStyle w:val="TableBodyCopy"/>
            </w:pPr>
          </w:p>
        </w:tc>
        <w:tc>
          <w:tcPr>
            <w:tcW w:w="864" w:type="dxa"/>
          </w:tcPr>
          <w:p w14:paraId="163DBE57" w14:textId="77777777" w:rsidR="00241A2D" w:rsidRDefault="00241A2D" w:rsidP="00D22AE0">
            <w:pPr>
              <w:pStyle w:val="TableBodyCopy"/>
            </w:pPr>
          </w:p>
        </w:tc>
        <w:tc>
          <w:tcPr>
            <w:tcW w:w="864" w:type="dxa"/>
          </w:tcPr>
          <w:p w14:paraId="59BBDB35" w14:textId="77777777" w:rsidR="00241A2D" w:rsidRDefault="00241A2D" w:rsidP="00D22AE0">
            <w:pPr>
              <w:pStyle w:val="TableBodyCopy"/>
            </w:pPr>
          </w:p>
        </w:tc>
        <w:tc>
          <w:tcPr>
            <w:tcW w:w="864" w:type="dxa"/>
          </w:tcPr>
          <w:p w14:paraId="16D564A9" w14:textId="77777777" w:rsidR="00241A2D" w:rsidRDefault="00241A2D" w:rsidP="00D22AE0">
            <w:pPr>
              <w:pStyle w:val="TableBodyCopy"/>
            </w:pPr>
          </w:p>
        </w:tc>
        <w:tc>
          <w:tcPr>
            <w:tcW w:w="864" w:type="dxa"/>
          </w:tcPr>
          <w:p w14:paraId="13836A29" w14:textId="77777777" w:rsidR="00241A2D" w:rsidRDefault="00241A2D" w:rsidP="00D22AE0">
            <w:pPr>
              <w:pStyle w:val="TableBodyCopy"/>
            </w:pPr>
          </w:p>
        </w:tc>
        <w:tc>
          <w:tcPr>
            <w:tcW w:w="864" w:type="dxa"/>
          </w:tcPr>
          <w:p w14:paraId="338C544D" w14:textId="77777777" w:rsidR="00241A2D" w:rsidRDefault="00241A2D" w:rsidP="00D22AE0">
            <w:pPr>
              <w:pStyle w:val="TableBodyCopy"/>
            </w:pPr>
          </w:p>
        </w:tc>
        <w:tc>
          <w:tcPr>
            <w:tcW w:w="864" w:type="dxa"/>
          </w:tcPr>
          <w:p w14:paraId="298AEAA9" w14:textId="77777777" w:rsidR="00241A2D" w:rsidRDefault="00241A2D" w:rsidP="00D22AE0">
            <w:pPr>
              <w:pStyle w:val="TableBodyCopy"/>
            </w:pPr>
          </w:p>
        </w:tc>
        <w:tc>
          <w:tcPr>
            <w:tcW w:w="864" w:type="dxa"/>
          </w:tcPr>
          <w:p w14:paraId="51592352" w14:textId="77777777" w:rsidR="00241A2D" w:rsidRDefault="00241A2D" w:rsidP="00D22AE0">
            <w:pPr>
              <w:pStyle w:val="TableBodyCopy"/>
            </w:pPr>
          </w:p>
        </w:tc>
        <w:tc>
          <w:tcPr>
            <w:tcW w:w="864" w:type="dxa"/>
          </w:tcPr>
          <w:p w14:paraId="63ACD708" w14:textId="77777777" w:rsidR="00241A2D" w:rsidRDefault="00241A2D" w:rsidP="00D22AE0">
            <w:pPr>
              <w:pStyle w:val="TableBodyCopy"/>
            </w:pPr>
          </w:p>
        </w:tc>
      </w:tr>
      <w:tr w:rsidR="00126AA5" w:rsidRPr="00CC38F7" w14:paraId="6C61932A" w14:textId="77777777" w:rsidTr="00C42800">
        <w:tblPrEx>
          <w:tblCellMar>
            <w:left w:w="108" w:type="dxa"/>
            <w:right w:w="108" w:type="dxa"/>
          </w:tblCellMar>
        </w:tblPrEx>
        <w:trPr>
          <w:cantSplit/>
          <w:trHeight w:val="395"/>
        </w:trPr>
        <w:tc>
          <w:tcPr>
            <w:tcW w:w="4894" w:type="dxa"/>
          </w:tcPr>
          <w:p w14:paraId="7F9BFDB0" w14:textId="1F8143EC" w:rsidR="00126AA5" w:rsidRPr="00350AAF" w:rsidRDefault="004A51E1" w:rsidP="004A51E1">
            <w:pPr>
              <w:pStyle w:val="TableDescriptivestatements"/>
            </w:pPr>
            <w:r w:rsidRPr="004A51E1">
              <w:t>Demonstrate knowledge of ways to identify and support all least restrictive environment (LRE) options to facilitate the team decisions and to address the diverse strengths and needs of learners who are deafblind.</w:t>
            </w:r>
          </w:p>
        </w:tc>
        <w:tc>
          <w:tcPr>
            <w:tcW w:w="864" w:type="dxa"/>
          </w:tcPr>
          <w:p w14:paraId="1E603DD4" w14:textId="77777777" w:rsidR="00126AA5" w:rsidRDefault="00126AA5" w:rsidP="00D22AE0">
            <w:pPr>
              <w:pStyle w:val="TableBodyCopy"/>
            </w:pPr>
          </w:p>
        </w:tc>
        <w:tc>
          <w:tcPr>
            <w:tcW w:w="866" w:type="dxa"/>
          </w:tcPr>
          <w:p w14:paraId="6D30AF47" w14:textId="77777777" w:rsidR="00126AA5" w:rsidRDefault="00126AA5" w:rsidP="00D22AE0">
            <w:pPr>
              <w:pStyle w:val="TableBodyCopy"/>
            </w:pPr>
          </w:p>
        </w:tc>
        <w:tc>
          <w:tcPr>
            <w:tcW w:w="864" w:type="dxa"/>
          </w:tcPr>
          <w:p w14:paraId="7FC118A5" w14:textId="77777777" w:rsidR="00126AA5" w:rsidRDefault="00126AA5" w:rsidP="00D22AE0">
            <w:pPr>
              <w:pStyle w:val="TableBodyCopy"/>
            </w:pPr>
          </w:p>
        </w:tc>
        <w:tc>
          <w:tcPr>
            <w:tcW w:w="864" w:type="dxa"/>
          </w:tcPr>
          <w:p w14:paraId="2DDB7AD6" w14:textId="77777777" w:rsidR="00126AA5" w:rsidRDefault="00126AA5" w:rsidP="00D22AE0">
            <w:pPr>
              <w:pStyle w:val="TableBodyCopy"/>
            </w:pPr>
          </w:p>
        </w:tc>
        <w:tc>
          <w:tcPr>
            <w:tcW w:w="864" w:type="dxa"/>
          </w:tcPr>
          <w:p w14:paraId="5804382F" w14:textId="77777777" w:rsidR="00126AA5" w:rsidRDefault="00126AA5" w:rsidP="00D22AE0">
            <w:pPr>
              <w:pStyle w:val="TableBodyCopy"/>
            </w:pPr>
          </w:p>
        </w:tc>
        <w:tc>
          <w:tcPr>
            <w:tcW w:w="864" w:type="dxa"/>
          </w:tcPr>
          <w:p w14:paraId="34EC581D" w14:textId="77777777" w:rsidR="00126AA5" w:rsidRDefault="00126AA5" w:rsidP="00D22AE0">
            <w:pPr>
              <w:pStyle w:val="TableBodyCopy"/>
            </w:pPr>
          </w:p>
        </w:tc>
        <w:tc>
          <w:tcPr>
            <w:tcW w:w="864" w:type="dxa"/>
          </w:tcPr>
          <w:p w14:paraId="69FD1FBB" w14:textId="77777777" w:rsidR="00126AA5" w:rsidRDefault="00126AA5" w:rsidP="00D22AE0">
            <w:pPr>
              <w:pStyle w:val="TableBodyCopy"/>
            </w:pPr>
          </w:p>
        </w:tc>
        <w:tc>
          <w:tcPr>
            <w:tcW w:w="864" w:type="dxa"/>
          </w:tcPr>
          <w:p w14:paraId="2EB748EA" w14:textId="77777777" w:rsidR="00126AA5" w:rsidRDefault="00126AA5" w:rsidP="00D22AE0">
            <w:pPr>
              <w:pStyle w:val="TableBodyCopy"/>
            </w:pPr>
          </w:p>
        </w:tc>
        <w:tc>
          <w:tcPr>
            <w:tcW w:w="864" w:type="dxa"/>
          </w:tcPr>
          <w:p w14:paraId="4874F5C6" w14:textId="77777777" w:rsidR="00126AA5" w:rsidRDefault="00126AA5" w:rsidP="00D22AE0">
            <w:pPr>
              <w:pStyle w:val="TableBodyCopy"/>
            </w:pPr>
          </w:p>
        </w:tc>
        <w:tc>
          <w:tcPr>
            <w:tcW w:w="864" w:type="dxa"/>
          </w:tcPr>
          <w:p w14:paraId="4A0592AF" w14:textId="77777777" w:rsidR="00126AA5" w:rsidRDefault="00126AA5" w:rsidP="00D22AE0">
            <w:pPr>
              <w:pStyle w:val="TableBodyCopy"/>
            </w:pPr>
          </w:p>
        </w:tc>
        <w:tc>
          <w:tcPr>
            <w:tcW w:w="864" w:type="dxa"/>
          </w:tcPr>
          <w:p w14:paraId="52D910AD" w14:textId="77777777" w:rsidR="00126AA5" w:rsidRDefault="00126AA5" w:rsidP="00D22AE0">
            <w:pPr>
              <w:pStyle w:val="TableBodyCopy"/>
            </w:pPr>
          </w:p>
        </w:tc>
      </w:tr>
      <w:tr w:rsidR="00126AA5" w:rsidRPr="00CC38F7" w14:paraId="0F997FF9" w14:textId="77777777" w:rsidTr="00C42800">
        <w:tblPrEx>
          <w:tblCellMar>
            <w:left w:w="108" w:type="dxa"/>
            <w:right w:w="108" w:type="dxa"/>
          </w:tblCellMar>
        </w:tblPrEx>
        <w:trPr>
          <w:cantSplit/>
          <w:trHeight w:val="395"/>
        </w:trPr>
        <w:tc>
          <w:tcPr>
            <w:tcW w:w="4894" w:type="dxa"/>
          </w:tcPr>
          <w:p w14:paraId="36F34AAB" w14:textId="191DDAF0" w:rsidR="00126AA5" w:rsidRPr="00350AAF" w:rsidRDefault="004A51E1" w:rsidP="004A51E1">
            <w:pPr>
              <w:pStyle w:val="TableDescriptivestatements"/>
            </w:pPr>
            <w:r w:rsidRPr="004A51E1">
              <w:t>Demonstrate knowledge of principles and professional practices related to the rights of learners and families, including accessibility, inclusion, equity, and due process (e.g., procedural safeguards, due process rights, free appropriate public education [FAPE], Twenty-First Century Communications and Video Accessibility Act).</w:t>
            </w:r>
          </w:p>
        </w:tc>
        <w:tc>
          <w:tcPr>
            <w:tcW w:w="864" w:type="dxa"/>
          </w:tcPr>
          <w:p w14:paraId="2E844F39" w14:textId="77777777" w:rsidR="00126AA5" w:rsidRDefault="00126AA5" w:rsidP="00D22AE0">
            <w:pPr>
              <w:pStyle w:val="TableBodyCopy"/>
            </w:pPr>
          </w:p>
        </w:tc>
        <w:tc>
          <w:tcPr>
            <w:tcW w:w="866" w:type="dxa"/>
          </w:tcPr>
          <w:p w14:paraId="24E01407" w14:textId="77777777" w:rsidR="00126AA5" w:rsidRDefault="00126AA5" w:rsidP="00D22AE0">
            <w:pPr>
              <w:pStyle w:val="TableBodyCopy"/>
            </w:pPr>
          </w:p>
        </w:tc>
        <w:tc>
          <w:tcPr>
            <w:tcW w:w="864" w:type="dxa"/>
          </w:tcPr>
          <w:p w14:paraId="436D0D9C" w14:textId="77777777" w:rsidR="00126AA5" w:rsidRDefault="00126AA5" w:rsidP="00D22AE0">
            <w:pPr>
              <w:pStyle w:val="TableBodyCopy"/>
            </w:pPr>
          </w:p>
        </w:tc>
        <w:tc>
          <w:tcPr>
            <w:tcW w:w="864" w:type="dxa"/>
          </w:tcPr>
          <w:p w14:paraId="49AFF4EF" w14:textId="77777777" w:rsidR="00126AA5" w:rsidRDefault="00126AA5" w:rsidP="00D22AE0">
            <w:pPr>
              <w:pStyle w:val="TableBodyCopy"/>
            </w:pPr>
          </w:p>
        </w:tc>
        <w:tc>
          <w:tcPr>
            <w:tcW w:w="864" w:type="dxa"/>
          </w:tcPr>
          <w:p w14:paraId="7E5457CD" w14:textId="77777777" w:rsidR="00126AA5" w:rsidRDefault="00126AA5" w:rsidP="00D22AE0">
            <w:pPr>
              <w:pStyle w:val="TableBodyCopy"/>
            </w:pPr>
          </w:p>
        </w:tc>
        <w:tc>
          <w:tcPr>
            <w:tcW w:w="864" w:type="dxa"/>
          </w:tcPr>
          <w:p w14:paraId="04B951A8" w14:textId="77777777" w:rsidR="00126AA5" w:rsidRDefault="00126AA5" w:rsidP="00D22AE0">
            <w:pPr>
              <w:pStyle w:val="TableBodyCopy"/>
            </w:pPr>
          </w:p>
        </w:tc>
        <w:tc>
          <w:tcPr>
            <w:tcW w:w="864" w:type="dxa"/>
          </w:tcPr>
          <w:p w14:paraId="547E4903" w14:textId="77777777" w:rsidR="00126AA5" w:rsidRDefault="00126AA5" w:rsidP="00D22AE0">
            <w:pPr>
              <w:pStyle w:val="TableBodyCopy"/>
            </w:pPr>
          </w:p>
        </w:tc>
        <w:tc>
          <w:tcPr>
            <w:tcW w:w="864" w:type="dxa"/>
          </w:tcPr>
          <w:p w14:paraId="0BC3CDA9" w14:textId="77777777" w:rsidR="00126AA5" w:rsidRDefault="00126AA5" w:rsidP="00D22AE0">
            <w:pPr>
              <w:pStyle w:val="TableBodyCopy"/>
            </w:pPr>
          </w:p>
        </w:tc>
        <w:tc>
          <w:tcPr>
            <w:tcW w:w="864" w:type="dxa"/>
          </w:tcPr>
          <w:p w14:paraId="71B59080" w14:textId="77777777" w:rsidR="00126AA5" w:rsidRDefault="00126AA5" w:rsidP="00D22AE0">
            <w:pPr>
              <w:pStyle w:val="TableBodyCopy"/>
            </w:pPr>
          </w:p>
        </w:tc>
        <w:tc>
          <w:tcPr>
            <w:tcW w:w="864" w:type="dxa"/>
          </w:tcPr>
          <w:p w14:paraId="5D7582F9" w14:textId="77777777" w:rsidR="00126AA5" w:rsidRDefault="00126AA5" w:rsidP="00D22AE0">
            <w:pPr>
              <w:pStyle w:val="TableBodyCopy"/>
            </w:pPr>
          </w:p>
        </w:tc>
        <w:tc>
          <w:tcPr>
            <w:tcW w:w="864" w:type="dxa"/>
          </w:tcPr>
          <w:p w14:paraId="002E69B2" w14:textId="77777777" w:rsidR="00126AA5" w:rsidRDefault="00126AA5" w:rsidP="00D22AE0">
            <w:pPr>
              <w:pStyle w:val="TableBodyCopy"/>
            </w:pPr>
          </w:p>
        </w:tc>
      </w:tr>
      <w:tr w:rsidR="00126AA5" w:rsidRPr="00CC38F7" w14:paraId="04B36B3D" w14:textId="77777777" w:rsidTr="00C42800">
        <w:tblPrEx>
          <w:tblCellMar>
            <w:left w:w="108" w:type="dxa"/>
            <w:right w:w="108" w:type="dxa"/>
          </w:tblCellMar>
        </w:tblPrEx>
        <w:trPr>
          <w:cantSplit/>
          <w:trHeight w:val="395"/>
        </w:trPr>
        <w:tc>
          <w:tcPr>
            <w:tcW w:w="4894" w:type="dxa"/>
          </w:tcPr>
          <w:p w14:paraId="6F3B54FF" w14:textId="192E684F" w:rsidR="00126AA5" w:rsidRPr="00350AAF" w:rsidRDefault="004A51E1" w:rsidP="004A51E1">
            <w:pPr>
              <w:pStyle w:val="TableDescriptivestatements"/>
            </w:pPr>
            <w:r w:rsidRPr="004A51E1">
              <w:lastRenderedPageBreak/>
              <w:t>Demonstrate knowledge of the professional code of ethics for special educators and the application of these standards in the teacher's role and practice.</w:t>
            </w:r>
          </w:p>
        </w:tc>
        <w:tc>
          <w:tcPr>
            <w:tcW w:w="864" w:type="dxa"/>
          </w:tcPr>
          <w:p w14:paraId="5238AA0E" w14:textId="77777777" w:rsidR="00126AA5" w:rsidRDefault="00126AA5" w:rsidP="00D22AE0">
            <w:pPr>
              <w:pStyle w:val="TableBodyCopy"/>
            </w:pPr>
          </w:p>
        </w:tc>
        <w:tc>
          <w:tcPr>
            <w:tcW w:w="866" w:type="dxa"/>
          </w:tcPr>
          <w:p w14:paraId="62E0B8D2" w14:textId="77777777" w:rsidR="00126AA5" w:rsidRDefault="00126AA5" w:rsidP="00D22AE0">
            <w:pPr>
              <w:pStyle w:val="TableBodyCopy"/>
            </w:pPr>
          </w:p>
        </w:tc>
        <w:tc>
          <w:tcPr>
            <w:tcW w:w="864" w:type="dxa"/>
          </w:tcPr>
          <w:p w14:paraId="621F330B" w14:textId="77777777" w:rsidR="00126AA5" w:rsidRDefault="00126AA5" w:rsidP="00D22AE0">
            <w:pPr>
              <w:pStyle w:val="TableBodyCopy"/>
            </w:pPr>
          </w:p>
        </w:tc>
        <w:tc>
          <w:tcPr>
            <w:tcW w:w="864" w:type="dxa"/>
          </w:tcPr>
          <w:p w14:paraId="61F61645" w14:textId="77777777" w:rsidR="00126AA5" w:rsidRDefault="00126AA5" w:rsidP="00D22AE0">
            <w:pPr>
              <w:pStyle w:val="TableBodyCopy"/>
            </w:pPr>
          </w:p>
        </w:tc>
        <w:tc>
          <w:tcPr>
            <w:tcW w:w="864" w:type="dxa"/>
          </w:tcPr>
          <w:p w14:paraId="38C136C6" w14:textId="77777777" w:rsidR="00126AA5" w:rsidRDefault="00126AA5" w:rsidP="00D22AE0">
            <w:pPr>
              <w:pStyle w:val="TableBodyCopy"/>
            </w:pPr>
          </w:p>
        </w:tc>
        <w:tc>
          <w:tcPr>
            <w:tcW w:w="864" w:type="dxa"/>
          </w:tcPr>
          <w:p w14:paraId="675F1E5F" w14:textId="77777777" w:rsidR="00126AA5" w:rsidRDefault="00126AA5" w:rsidP="00D22AE0">
            <w:pPr>
              <w:pStyle w:val="TableBodyCopy"/>
            </w:pPr>
          </w:p>
        </w:tc>
        <w:tc>
          <w:tcPr>
            <w:tcW w:w="864" w:type="dxa"/>
          </w:tcPr>
          <w:p w14:paraId="471D178D" w14:textId="77777777" w:rsidR="00126AA5" w:rsidRDefault="00126AA5" w:rsidP="00D22AE0">
            <w:pPr>
              <w:pStyle w:val="TableBodyCopy"/>
            </w:pPr>
          </w:p>
        </w:tc>
        <w:tc>
          <w:tcPr>
            <w:tcW w:w="864" w:type="dxa"/>
          </w:tcPr>
          <w:p w14:paraId="421D4B6C" w14:textId="77777777" w:rsidR="00126AA5" w:rsidRDefault="00126AA5" w:rsidP="00D22AE0">
            <w:pPr>
              <w:pStyle w:val="TableBodyCopy"/>
            </w:pPr>
          </w:p>
        </w:tc>
        <w:tc>
          <w:tcPr>
            <w:tcW w:w="864" w:type="dxa"/>
          </w:tcPr>
          <w:p w14:paraId="78E347D8" w14:textId="77777777" w:rsidR="00126AA5" w:rsidRDefault="00126AA5" w:rsidP="00D22AE0">
            <w:pPr>
              <w:pStyle w:val="TableBodyCopy"/>
            </w:pPr>
          </w:p>
        </w:tc>
        <w:tc>
          <w:tcPr>
            <w:tcW w:w="864" w:type="dxa"/>
          </w:tcPr>
          <w:p w14:paraId="424832F6" w14:textId="77777777" w:rsidR="00126AA5" w:rsidRDefault="00126AA5" w:rsidP="00D22AE0">
            <w:pPr>
              <w:pStyle w:val="TableBodyCopy"/>
            </w:pPr>
          </w:p>
        </w:tc>
        <w:tc>
          <w:tcPr>
            <w:tcW w:w="864" w:type="dxa"/>
          </w:tcPr>
          <w:p w14:paraId="66D7ED31" w14:textId="77777777" w:rsidR="00126AA5" w:rsidRDefault="00126AA5" w:rsidP="00D22AE0">
            <w:pPr>
              <w:pStyle w:val="TableBodyCopy"/>
            </w:pPr>
          </w:p>
        </w:tc>
      </w:tr>
      <w:tr w:rsidR="00593ED7" w:rsidRPr="00CC38F7" w14:paraId="1848E865" w14:textId="77777777" w:rsidTr="00C42800">
        <w:tblPrEx>
          <w:tblCellMar>
            <w:left w:w="108" w:type="dxa"/>
            <w:right w:w="108" w:type="dxa"/>
          </w:tblCellMar>
        </w:tblPrEx>
        <w:trPr>
          <w:cantSplit/>
          <w:trHeight w:val="395"/>
        </w:trPr>
        <w:tc>
          <w:tcPr>
            <w:tcW w:w="4894" w:type="dxa"/>
          </w:tcPr>
          <w:p w14:paraId="6E0F6229" w14:textId="1282684C" w:rsidR="00593ED7" w:rsidRPr="00350AAF" w:rsidRDefault="004A51E1" w:rsidP="004A51E1">
            <w:pPr>
              <w:pStyle w:val="TableDescriptivestatements"/>
            </w:pPr>
            <w:r w:rsidRPr="004A51E1">
              <w:t>Demonstrate knowledge of effective strategies for engaging in regular intentional reflection and self-evaluation activities to identify personal strengths and weaknesses, to become aware of biases, to improve instructional practice, and to determine goals for professional growth.</w:t>
            </w:r>
          </w:p>
        </w:tc>
        <w:tc>
          <w:tcPr>
            <w:tcW w:w="864" w:type="dxa"/>
          </w:tcPr>
          <w:p w14:paraId="5F35AA31" w14:textId="77777777" w:rsidR="00593ED7" w:rsidRDefault="00593ED7" w:rsidP="00D22AE0">
            <w:pPr>
              <w:pStyle w:val="TableBodyCopy"/>
            </w:pPr>
          </w:p>
        </w:tc>
        <w:tc>
          <w:tcPr>
            <w:tcW w:w="866" w:type="dxa"/>
          </w:tcPr>
          <w:p w14:paraId="28CF0360" w14:textId="77777777" w:rsidR="00593ED7" w:rsidRDefault="00593ED7" w:rsidP="00D22AE0">
            <w:pPr>
              <w:pStyle w:val="TableBodyCopy"/>
            </w:pPr>
          </w:p>
        </w:tc>
        <w:tc>
          <w:tcPr>
            <w:tcW w:w="864" w:type="dxa"/>
          </w:tcPr>
          <w:p w14:paraId="28C15118" w14:textId="77777777" w:rsidR="00593ED7" w:rsidRDefault="00593ED7" w:rsidP="00D22AE0">
            <w:pPr>
              <w:pStyle w:val="TableBodyCopy"/>
            </w:pPr>
          </w:p>
        </w:tc>
        <w:tc>
          <w:tcPr>
            <w:tcW w:w="864" w:type="dxa"/>
          </w:tcPr>
          <w:p w14:paraId="1B50C9AE" w14:textId="77777777" w:rsidR="00593ED7" w:rsidRDefault="00593ED7" w:rsidP="00D22AE0">
            <w:pPr>
              <w:pStyle w:val="TableBodyCopy"/>
            </w:pPr>
          </w:p>
        </w:tc>
        <w:tc>
          <w:tcPr>
            <w:tcW w:w="864" w:type="dxa"/>
          </w:tcPr>
          <w:p w14:paraId="0555E863" w14:textId="77777777" w:rsidR="00593ED7" w:rsidRDefault="00593ED7" w:rsidP="00D22AE0">
            <w:pPr>
              <w:pStyle w:val="TableBodyCopy"/>
            </w:pPr>
          </w:p>
        </w:tc>
        <w:tc>
          <w:tcPr>
            <w:tcW w:w="864" w:type="dxa"/>
          </w:tcPr>
          <w:p w14:paraId="4BC0DF14" w14:textId="77777777" w:rsidR="00593ED7" w:rsidRDefault="00593ED7" w:rsidP="00D22AE0">
            <w:pPr>
              <w:pStyle w:val="TableBodyCopy"/>
            </w:pPr>
          </w:p>
        </w:tc>
        <w:tc>
          <w:tcPr>
            <w:tcW w:w="864" w:type="dxa"/>
          </w:tcPr>
          <w:p w14:paraId="413AD630" w14:textId="77777777" w:rsidR="00593ED7" w:rsidRDefault="00593ED7" w:rsidP="00D22AE0">
            <w:pPr>
              <w:pStyle w:val="TableBodyCopy"/>
            </w:pPr>
          </w:p>
        </w:tc>
        <w:tc>
          <w:tcPr>
            <w:tcW w:w="864" w:type="dxa"/>
          </w:tcPr>
          <w:p w14:paraId="0937B3B3" w14:textId="77777777" w:rsidR="00593ED7" w:rsidRDefault="00593ED7" w:rsidP="00D22AE0">
            <w:pPr>
              <w:pStyle w:val="TableBodyCopy"/>
            </w:pPr>
          </w:p>
        </w:tc>
        <w:tc>
          <w:tcPr>
            <w:tcW w:w="864" w:type="dxa"/>
          </w:tcPr>
          <w:p w14:paraId="38F59FB6" w14:textId="77777777" w:rsidR="00593ED7" w:rsidRDefault="00593ED7" w:rsidP="00D22AE0">
            <w:pPr>
              <w:pStyle w:val="TableBodyCopy"/>
            </w:pPr>
          </w:p>
        </w:tc>
        <w:tc>
          <w:tcPr>
            <w:tcW w:w="864" w:type="dxa"/>
          </w:tcPr>
          <w:p w14:paraId="41FCE01C" w14:textId="77777777" w:rsidR="00593ED7" w:rsidRDefault="00593ED7" w:rsidP="00D22AE0">
            <w:pPr>
              <w:pStyle w:val="TableBodyCopy"/>
            </w:pPr>
          </w:p>
        </w:tc>
        <w:tc>
          <w:tcPr>
            <w:tcW w:w="864" w:type="dxa"/>
          </w:tcPr>
          <w:p w14:paraId="1D2E6798" w14:textId="77777777" w:rsidR="00593ED7" w:rsidRDefault="00593ED7" w:rsidP="00D22AE0">
            <w:pPr>
              <w:pStyle w:val="TableBodyCopy"/>
            </w:pPr>
          </w:p>
        </w:tc>
      </w:tr>
      <w:tr w:rsidR="00593ED7" w:rsidRPr="00CC38F7" w14:paraId="089ED1FC" w14:textId="77777777" w:rsidTr="00C42800">
        <w:tblPrEx>
          <w:tblCellMar>
            <w:left w:w="108" w:type="dxa"/>
            <w:right w:w="108" w:type="dxa"/>
          </w:tblCellMar>
        </w:tblPrEx>
        <w:trPr>
          <w:cantSplit/>
          <w:trHeight w:val="395"/>
        </w:trPr>
        <w:tc>
          <w:tcPr>
            <w:tcW w:w="4894" w:type="dxa"/>
          </w:tcPr>
          <w:p w14:paraId="77E352BE" w14:textId="62C4CB8D" w:rsidR="00593ED7" w:rsidRPr="00350AAF" w:rsidRDefault="004A51E1" w:rsidP="004A51E1">
            <w:pPr>
              <w:pStyle w:val="TableDescriptivestatements"/>
            </w:pPr>
            <w:r w:rsidRPr="004A51E1">
              <w:t>Understand effective practices related to advocating for learners who are deafblind and their families through engagement with local, regional, state, and national initiatives related to the field.</w:t>
            </w:r>
          </w:p>
        </w:tc>
        <w:tc>
          <w:tcPr>
            <w:tcW w:w="864" w:type="dxa"/>
          </w:tcPr>
          <w:p w14:paraId="66EA4685" w14:textId="77777777" w:rsidR="00593ED7" w:rsidRDefault="00593ED7" w:rsidP="00D22AE0">
            <w:pPr>
              <w:pStyle w:val="TableBodyCopy"/>
            </w:pPr>
          </w:p>
        </w:tc>
        <w:tc>
          <w:tcPr>
            <w:tcW w:w="866" w:type="dxa"/>
          </w:tcPr>
          <w:p w14:paraId="44A05420" w14:textId="77777777" w:rsidR="00593ED7" w:rsidRDefault="00593ED7" w:rsidP="00D22AE0">
            <w:pPr>
              <w:pStyle w:val="TableBodyCopy"/>
            </w:pPr>
          </w:p>
        </w:tc>
        <w:tc>
          <w:tcPr>
            <w:tcW w:w="864" w:type="dxa"/>
          </w:tcPr>
          <w:p w14:paraId="55C83A79" w14:textId="77777777" w:rsidR="00593ED7" w:rsidRDefault="00593ED7" w:rsidP="00D22AE0">
            <w:pPr>
              <w:pStyle w:val="TableBodyCopy"/>
            </w:pPr>
          </w:p>
        </w:tc>
        <w:tc>
          <w:tcPr>
            <w:tcW w:w="864" w:type="dxa"/>
          </w:tcPr>
          <w:p w14:paraId="7D780E8B" w14:textId="77777777" w:rsidR="00593ED7" w:rsidRDefault="00593ED7" w:rsidP="00D22AE0">
            <w:pPr>
              <w:pStyle w:val="TableBodyCopy"/>
            </w:pPr>
          </w:p>
        </w:tc>
        <w:tc>
          <w:tcPr>
            <w:tcW w:w="864" w:type="dxa"/>
          </w:tcPr>
          <w:p w14:paraId="01D2DB7E" w14:textId="77777777" w:rsidR="00593ED7" w:rsidRDefault="00593ED7" w:rsidP="00D22AE0">
            <w:pPr>
              <w:pStyle w:val="TableBodyCopy"/>
            </w:pPr>
          </w:p>
        </w:tc>
        <w:tc>
          <w:tcPr>
            <w:tcW w:w="864" w:type="dxa"/>
          </w:tcPr>
          <w:p w14:paraId="113B20F5" w14:textId="77777777" w:rsidR="00593ED7" w:rsidRDefault="00593ED7" w:rsidP="00D22AE0">
            <w:pPr>
              <w:pStyle w:val="TableBodyCopy"/>
            </w:pPr>
          </w:p>
        </w:tc>
        <w:tc>
          <w:tcPr>
            <w:tcW w:w="864" w:type="dxa"/>
          </w:tcPr>
          <w:p w14:paraId="246C029E" w14:textId="77777777" w:rsidR="00593ED7" w:rsidRDefault="00593ED7" w:rsidP="00D22AE0">
            <w:pPr>
              <w:pStyle w:val="TableBodyCopy"/>
            </w:pPr>
          </w:p>
        </w:tc>
        <w:tc>
          <w:tcPr>
            <w:tcW w:w="864" w:type="dxa"/>
          </w:tcPr>
          <w:p w14:paraId="5EAD26F0" w14:textId="77777777" w:rsidR="00593ED7" w:rsidRDefault="00593ED7" w:rsidP="00D22AE0">
            <w:pPr>
              <w:pStyle w:val="TableBodyCopy"/>
            </w:pPr>
          </w:p>
        </w:tc>
        <w:tc>
          <w:tcPr>
            <w:tcW w:w="864" w:type="dxa"/>
          </w:tcPr>
          <w:p w14:paraId="33BBA03A" w14:textId="77777777" w:rsidR="00593ED7" w:rsidRDefault="00593ED7" w:rsidP="00D22AE0">
            <w:pPr>
              <w:pStyle w:val="TableBodyCopy"/>
            </w:pPr>
          </w:p>
        </w:tc>
        <w:tc>
          <w:tcPr>
            <w:tcW w:w="864" w:type="dxa"/>
          </w:tcPr>
          <w:p w14:paraId="3FFE9F25" w14:textId="77777777" w:rsidR="00593ED7" w:rsidRDefault="00593ED7" w:rsidP="00D22AE0">
            <w:pPr>
              <w:pStyle w:val="TableBodyCopy"/>
            </w:pPr>
          </w:p>
        </w:tc>
        <w:tc>
          <w:tcPr>
            <w:tcW w:w="864" w:type="dxa"/>
          </w:tcPr>
          <w:p w14:paraId="262C329F" w14:textId="77777777" w:rsidR="00593ED7" w:rsidRDefault="00593ED7" w:rsidP="00D22AE0">
            <w:pPr>
              <w:pStyle w:val="TableBodyCopy"/>
            </w:pPr>
          </w:p>
        </w:tc>
      </w:tr>
      <w:tr w:rsidR="00C5486B" w:rsidRPr="00CC38F7" w14:paraId="0A66C173" w14:textId="77777777" w:rsidTr="00C42800">
        <w:tblPrEx>
          <w:tblCellMar>
            <w:left w:w="108" w:type="dxa"/>
            <w:right w:w="108" w:type="dxa"/>
          </w:tblCellMar>
        </w:tblPrEx>
        <w:trPr>
          <w:cantSplit/>
          <w:trHeight w:val="395"/>
        </w:trPr>
        <w:tc>
          <w:tcPr>
            <w:tcW w:w="4894" w:type="dxa"/>
          </w:tcPr>
          <w:p w14:paraId="6BF1E4E8" w14:textId="36A04348" w:rsidR="00C5486B" w:rsidRPr="00350AAF" w:rsidRDefault="00C5486B" w:rsidP="00C611F7">
            <w:pPr>
              <w:pStyle w:val="DomainHeader"/>
            </w:pPr>
            <w:r w:rsidRPr="00C5486B">
              <w:t>Domain V —</w:t>
            </w:r>
            <w:r w:rsidR="00C611F7" w:rsidRPr="00C611F7">
              <w:rPr>
                <w:rFonts w:ascii="Arial" w:eastAsia="Tahoma" w:hAnsi="Arial" w:cs="Arial"/>
                <w:b w:val="0"/>
                <w:bCs w:val="0"/>
                <w:color w:val="auto"/>
              </w:rPr>
              <w:t xml:space="preserve"> </w:t>
            </w:r>
            <w:r w:rsidR="00C611F7" w:rsidRPr="00C611F7">
              <w:t>Analysis and Response</w:t>
            </w:r>
          </w:p>
        </w:tc>
        <w:tc>
          <w:tcPr>
            <w:tcW w:w="864" w:type="dxa"/>
          </w:tcPr>
          <w:p w14:paraId="39E78D18" w14:textId="77777777" w:rsidR="00C5486B" w:rsidRDefault="00C5486B" w:rsidP="00D22AE0">
            <w:pPr>
              <w:pStyle w:val="TableBodyCopy"/>
            </w:pPr>
          </w:p>
        </w:tc>
        <w:tc>
          <w:tcPr>
            <w:tcW w:w="866" w:type="dxa"/>
          </w:tcPr>
          <w:p w14:paraId="031CB275" w14:textId="77777777" w:rsidR="00C5486B" w:rsidRDefault="00C5486B" w:rsidP="00D22AE0">
            <w:pPr>
              <w:pStyle w:val="TableBodyCopy"/>
            </w:pPr>
          </w:p>
        </w:tc>
        <w:tc>
          <w:tcPr>
            <w:tcW w:w="864" w:type="dxa"/>
          </w:tcPr>
          <w:p w14:paraId="7EF6D2B8" w14:textId="77777777" w:rsidR="00C5486B" w:rsidRDefault="00C5486B" w:rsidP="00D22AE0">
            <w:pPr>
              <w:pStyle w:val="TableBodyCopy"/>
            </w:pPr>
          </w:p>
        </w:tc>
        <w:tc>
          <w:tcPr>
            <w:tcW w:w="864" w:type="dxa"/>
          </w:tcPr>
          <w:p w14:paraId="5DFEE118" w14:textId="77777777" w:rsidR="00C5486B" w:rsidRDefault="00C5486B" w:rsidP="00D22AE0">
            <w:pPr>
              <w:pStyle w:val="TableBodyCopy"/>
            </w:pPr>
          </w:p>
        </w:tc>
        <w:tc>
          <w:tcPr>
            <w:tcW w:w="864" w:type="dxa"/>
          </w:tcPr>
          <w:p w14:paraId="160E370E" w14:textId="77777777" w:rsidR="00C5486B" w:rsidRDefault="00C5486B" w:rsidP="00D22AE0">
            <w:pPr>
              <w:pStyle w:val="TableBodyCopy"/>
            </w:pPr>
          </w:p>
        </w:tc>
        <w:tc>
          <w:tcPr>
            <w:tcW w:w="864" w:type="dxa"/>
          </w:tcPr>
          <w:p w14:paraId="3A62C5B0" w14:textId="77777777" w:rsidR="00C5486B" w:rsidRDefault="00C5486B" w:rsidP="00D22AE0">
            <w:pPr>
              <w:pStyle w:val="TableBodyCopy"/>
            </w:pPr>
          </w:p>
        </w:tc>
        <w:tc>
          <w:tcPr>
            <w:tcW w:w="864" w:type="dxa"/>
          </w:tcPr>
          <w:p w14:paraId="7A46D437" w14:textId="77777777" w:rsidR="00C5486B" w:rsidRDefault="00C5486B" w:rsidP="00D22AE0">
            <w:pPr>
              <w:pStyle w:val="TableBodyCopy"/>
            </w:pPr>
          </w:p>
        </w:tc>
        <w:tc>
          <w:tcPr>
            <w:tcW w:w="864" w:type="dxa"/>
          </w:tcPr>
          <w:p w14:paraId="0A4835AC" w14:textId="77777777" w:rsidR="00C5486B" w:rsidRDefault="00C5486B" w:rsidP="00D22AE0">
            <w:pPr>
              <w:pStyle w:val="TableBodyCopy"/>
            </w:pPr>
          </w:p>
        </w:tc>
        <w:tc>
          <w:tcPr>
            <w:tcW w:w="864" w:type="dxa"/>
          </w:tcPr>
          <w:p w14:paraId="0F3FCC59" w14:textId="77777777" w:rsidR="00C5486B" w:rsidRDefault="00C5486B" w:rsidP="00D22AE0">
            <w:pPr>
              <w:pStyle w:val="TableBodyCopy"/>
            </w:pPr>
          </w:p>
        </w:tc>
        <w:tc>
          <w:tcPr>
            <w:tcW w:w="864" w:type="dxa"/>
          </w:tcPr>
          <w:p w14:paraId="1D8F230A" w14:textId="77777777" w:rsidR="00C5486B" w:rsidRDefault="00C5486B" w:rsidP="00D22AE0">
            <w:pPr>
              <w:pStyle w:val="TableBodyCopy"/>
            </w:pPr>
          </w:p>
        </w:tc>
        <w:tc>
          <w:tcPr>
            <w:tcW w:w="864" w:type="dxa"/>
          </w:tcPr>
          <w:p w14:paraId="173FECA9" w14:textId="77777777" w:rsidR="00C5486B" w:rsidRDefault="00C5486B" w:rsidP="00D22AE0">
            <w:pPr>
              <w:pStyle w:val="TableBodyCopy"/>
            </w:pPr>
          </w:p>
        </w:tc>
      </w:tr>
      <w:tr w:rsidR="00A053E7" w:rsidRPr="00CC38F7" w14:paraId="45AD431F" w14:textId="77777777" w:rsidTr="00C42800">
        <w:tblPrEx>
          <w:tblCellMar>
            <w:left w:w="108" w:type="dxa"/>
            <w:right w:w="108" w:type="dxa"/>
          </w:tblCellMar>
        </w:tblPrEx>
        <w:trPr>
          <w:cantSplit/>
          <w:trHeight w:val="395"/>
        </w:trPr>
        <w:tc>
          <w:tcPr>
            <w:tcW w:w="4894" w:type="dxa"/>
          </w:tcPr>
          <w:p w14:paraId="1C19E514" w14:textId="0E8AE03D" w:rsidR="00A053E7" w:rsidRPr="00350AAF" w:rsidRDefault="00A053E7" w:rsidP="00A053E7">
            <w:pPr>
              <w:pStyle w:val="TableBodyCopy"/>
            </w:pPr>
            <w:r w:rsidRPr="00241A2D">
              <w:rPr>
                <w:bCs/>
              </w:rPr>
              <w:t>Competency 01</w:t>
            </w:r>
            <w:r>
              <w:rPr>
                <w:bCs/>
              </w:rPr>
              <w:t>1</w:t>
            </w:r>
            <w:r w:rsidR="00331BA5">
              <w:rPr>
                <w:bCs/>
              </w:rPr>
              <w:t xml:space="preserve"> </w:t>
            </w:r>
            <w:r w:rsidR="00331BA5" w:rsidRPr="00331BA5">
              <w:t>(Analysis and Response):</w:t>
            </w:r>
            <w:r w:rsidR="00331BA5" w:rsidRPr="00331BA5">
              <w:rPr>
                <w:bCs/>
              </w:rPr>
              <w:t xml:space="preserve">  </w:t>
            </w:r>
            <w:r w:rsidR="00331BA5" w:rsidRPr="00331BA5">
              <w:rPr>
                <w:bCs/>
                <w:i/>
              </w:rPr>
              <w:t>In a written response, analyze and interpret qualitative and quantitative data to identify a given learner's strengths and needs and design appropriate instruction.</w:t>
            </w:r>
          </w:p>
        </w:tc>
        <w:tc>
          <w:tcPr>
            <w:tcW w:w="864" w:type="dxa"/>
          </w:tcPr>
          <w:p w14:paraId="2875E0BF" w14:textId="77777777" w:rsidR="00A053E7" w:rsidRDefault="00A053E7" w:rsidP="00D22AE0">
            <w:pPr>
              <w:pStyle w:val="TableBodyCopy"/>
            </w:pPr>
          </w:p>
        </w:tc>
        <w:tc>
          <w:tcPr>
            <w:tcW w:w="866" w:type="dxa"/>
          </w:tcPr>
          <w:p w14:paraId="4D3BC6DE" w14:textId="77777777" w:rsidR="00A053E7" w:rsidRDefault="00A053E7" w:rsidP="00D22AE0">
            <w:pPr>
              <w:pStyle w:val="TableBodyCopy"/>
            </w:pPr>
          </w:p>
        </w:tc>
        <w:tc>
          <w:tcPr>
            <w:tcW w:w="864" w:type="dxa"/>
          </w:tcPr>
          <w:p w14:paraId="0949176E" w14:textId="77777777" w:rsidR="00A053E7" w:rsidRDefault="00A053E7" w:rsidP="00D22AE0">
            <w:pPr>
              <w:pStyle w:val="TableBodyCopy"/>
            </w:pPr>
          </w:p>
        </w:tc>
        <w:tc>
          <w:tcPr>
            <w:tcW w:w="864" w:type="dxa"/>
          </w:tcPr>
          <w:p w14:paraId="54149633" w14:textId="77777777" w:rsidR="00A053E7" w:rsidRDefault="00A053E7" w:rsidP="00D22AE0">
            <w:pPr>
              <w:pStyle w:val="TableBodyCopy"/>
            </w:pPr>
          </w:p>
        </w:tc>
        <w:tc>
          <w:tcPr>
            <w:tcW w:w="864" w:type="dxa"/>
          </w:tcPr>
          <w:p w14:paraId="34D3080E" w14:textId="77777777" w:rsidR="00A053E7" w:rsidRDefault="00A053E7" w:rsidP="00D22AE0">
            <w:pPr>
              <w:pStyle w:val="TableBodyCopy"/>
            </w:pPr>
          </w:p>
        </w:tc>
        <w:tc>
          <w:tcPr>
            <w:tcW w:w="864" w:type="dxa"/>
          </w:tcPr>
          <w:p w14:paraId="1EE8DFA6" w14:textId="77777777" w:rsidR="00A053E7" w:rsidRDefault="00A053E7" w:rsidP="00D22AE0">
            <w:pPr>
              <w:pStyle w:val="TableBodyCopy"/>
            </w:pPr>
          </w:p>
        </w:tc>
        <w:tc>
          <w:tcPr>
            <w:tcW w:w="864" w:type="dxa"/>
          </w:tcPr>
          <w:p w14:paraId="66D89F9F" w14:textId="77777777" w:rsidR="00A053E7" w:rsidRDefault="00A053E7" w:rsidP="00D22AE0">
            <w:pPr>
              <w:pStyle w:val="TableBodyCopy"/>
            </w:pPr>
          </w:p>
        </w:tc>
        <w:tc>
          <w:tcPr>
            <w:tcW w:w="864" w:type="dxa"/>
          </w:tcPr>
          <w:p w14:paraId="1F707912" w14:textId="77777777" w:rsidR="00A053E7" w:rsidRDefault="00A053E7" w:rsidP="00D22AE0">
            <w:pPr>
              <w:pStyle w:val="TableBodyCopy"/>
            </w:pPr>
          </w:p>
        </w:tc>
        <w:tc>
          <w:tcPr>
            <w:tcW w:w="864" w:type="dxa"/>
          </w:tcPr>
          <w:p w14:paraId="38E16701" w14:textId="77777777" w:rsidR="00A053E7" w:rsidRDefault="00A053E7" w:rsidP="00D22AE0">
            <w:pPr>
              <w:pStyle w:val="TableBodyCopy"/>
            </w:pPr>
          </w:p>
        </w:tc>
        <w:tc>
          <w:tcPr>
            <w:tcW w:w="864" w:type="dxa"/>
          </w:tcPr>
          <w:p w14:paraId="3A39656F" w14:textId="77777777" w:rsidR="00A053E7" w:rsidRDefault="00A053E7" w:rsidP="00D22AE0">
            <w:pPr>
              <w:pStyle w:val="TableBodyCopy"/>
            </w:pPr>
          </w:p>
        </w:tc>
        <w:tc>
          <w:tcPr>
            <w:tcW w:w="864" w:type="dxa"/>
          </w:tcPr>
          <w:p w14:paraId="46F52585" w14:textId="77777777" w:rsidR="00A053E7" w:rsidRDefault="00A053E7" w:rsidP="00D22AE0">
            <w:pPr>
              <w:pStyle w:val="TableBodyCopy"/>
            </w:pPr>
          </w:p>
        </w:tc>
      </w:tr>
      <w:tr w:rsidR="00A053E7" w:rsidRPr="00CC38F7" w14:paraId="67EE2058" w14:textId="77777777" w:rsidTr="00C42800">
        <w:tblPrEx>
          <w:tblCellMar>
            <w:left w:w="108" w:type="dxa"/>
            <w:right w:w="108" w:type="dxa"/>
          </w:tblCellMar>
        </w:tblPrEx>
        <w:trPr>
          <w:cantSplit/>
          <w:trHeight w:val="395"/>
        </w:trPr>
        <w:tc>
          <w:tcPr>
            <w:tcW w:w="4894" w:type="dxa"/>
          </w:tcPr>
          <w:p w14:paraId="22F4D401" w14:textId="730A1767" w:rsidR="00A053E7" w:rsidRPr="00350AAF" w:rsidRDefault="004A51E1" w:rsidP="004A51E1">
            <w:pPr>
              <w:pStyle w:val="TableDescriptivestatements"/>
              <w:numPr>
                <w:ilvl w:val="0"/>
                <w:numId w:val="10"/>
              </w:numPr>
            </w:pPr>
            <w:r w:rsidRPr="004A51E1">
              <w:t>Analyze and interpret assessment information related to a given learner, including qualitative and quantitative data from a variety of formal and informal assessments (e.g., vision and hearing assessments and reports, anecdotal observation notes, communication and adaptive behavior assessments, relevant social history information), to identify the learner's strengths and needs.</w:t>
            </w:r>
          </w:p>
        </w:tc>
        <w:tc>
          <w:tcPr>
            <w:tcW w:w="864" w:type="dxa"/>
          </w:tcPr>
          <w:p w14:paraId="2575F8BD" w14:textId="77777777" w:rsidR="00A053E7" w:rsidRDefault="00A053E7" w:rsidP="00D22AE0">
            <w:pPr>
              <w:pStyle w:val="TableBodyCopy"/>
            </w:pPr>
          </w:p>
        </w:tc>
        <w:tc>
          <w:tcPr>
            <w:tcW w:w="866" w:type="dxa"/>
          </w:tcPr>
          <w:p w14:paraId="39D4445A" w14:textId="77777777" w:rsidR="00A053E7" w:rsidRDefault="00A053E7" w:rsidP="00D22AE0">
            <w:pPr>
              <w:pStyle w:val="TableBodyCopy"/>
            </w:pPr>
          </w:p>
        </w:tc>
        <w:tc>
          <w:tcPr>
            <w:tcW w:w="864" w:type="dxa"/>
          </w:tcPr>
          <w:p w14:paraId="1F4EF46F" w14:textId="77777777" w:rsidR="00A053E7" w:rsidRDefault="00A053E7" w:rsidP="00D22AE0">
            <w:pPr>
              <w:pStyle w:val="TableBodyCopy"/>
            </w:pPr>
          </w:p>
        </w:tc>
        <w:tc>
          <w:tcPr>
            <w:tcW w:w="864" w:type="dxa"/>
          </w:tcPr>
          <w:p w14:paraId="33040198" w14:textId="77777777" w:rsidR="00A053E7" w:rsidRDefault="00A053E7" w:rsidP="00D22AE0">
            <w:pPr>
              <w:pStyle w:val="TableBodyCopy"/>
            </w:pPr>
          </w:p>
        </w:tc>
        <w:tc>
          <w:tcPr>
            <w:tcW w:w="864" w:type="dxa"/>
          </w:tcPr>
          <w:p w14:paraId="3BBDF1B2" w14:textId="77777777" w:rsidR="00A053E7" w:rsidRDefault="00A053E7" w:rsidP="00D22AE0">
            <w:pPr>
              <w:pStyle w:val="TableBodyCopy"/>
            </w:pPr>
          </w:p>
        </w:tc>
        <w:tc>
          <w:tcPr>
            <w:tcW w:w="864" w:type="dxa"/>
          </w:tcPr>
          <w:p w14:paraId="00EE0C77" w14:textId="77777777" w:rsidR="00A053E7" w:rsidRDefault="00A053E7" w:rsidP="00D22AE0">
            <w:pPr>
              <w:pStyle w:val="TableBodyCopy"/>
            </w:pPr>
          </w:p>
        </w:tc>
        <w:tc>
          <w:tcPr>
            <w:tcW w:w="864" w:type="dxa"/>
          </w:tcPr>
          <w:p w14:paraId="4760D9B1" w14:textId="77777777" w:rsidR="00A053E7" w:rsidRDefault="00A053E7" w:rsidP="00D22AE0">
            <w:pPr>
              <w:pStyle w:val="TableBodyCopy"/>
            </w:pPr>
          </w:p>
        </w:tc>
        <w:tc>
          <w:tcPr>
            <w:tcW w:w="864" w:type="dxa"/>
          </w:tcPr>
          <w:p w14:paraId="698C3870" w14:textId="77777777" w:rsidR="00A053E7" w:rsidRDefault="00A053E7" w:rsidP="00D22AE0">
            <w:pPr>
              <w:pStyle w:val="TableBodyCopy"/>
            </w:pPr>
          </w:p>
        </w:tc>
        <w:tc>
          <w:tcPr>
            <w:tcW w:w="864" w:type="dxa"/>
          </w:tcPr>
          <w:p w14:paraId="435DFD86" w14:textId="77777777" w:rsidR="00A053E7" w:rsidRDefault="00A053E7" w:rsidP="00D22AE0">
            <w:pPr>
              <w:pStyle w:val="TableBodyCopy"/>
            </w:pPr>
          </w:p>
        </w:tc>
        <w:tc>
          <w:tcPr>
            <w:tcW w:w="864" w:type="dxa"/>
          </w:tcPr>
          <w:p w14:paraId="07D3D98C" w14:textId="77777777" w:rsidR="00A053E7" w:rsidRDefault="00A053E7" w:rsidP="00D22AE0">
            <w:pPr>
              <w:pStyle w:val="TableBodyCopy"/>
            </w:pPr>
          </w:p>
        </w:tc>
        <w:tc>
          <w:tcPr>
            <w:tcW w:w="864" w:type="dxa"/>
          </w:tcPr>
          <w:p w14:paraId="654D777F" w14:textId="77777777" w:rsidR="00A053E7" w:rsidRDefault="00A053E7" w:rsidP="00D22AE0">
            <w:pPr>
              <w:pStyle w:val="TableBodyCopy"/>
            </w:pPr>
          </w:p>
        </w:tc>
      </w:tr>
      <w:tr w:rsidR="00A053E7" w:rsidRPr="00CC38F7" w14:paraId="60F86B55" w14:textId="77777777" w:rsidTr="00C42800">
        <w:tblPrEx>
          <w:tblCellMar>
            <w:left w:w="108" w:type="dxa"/>
            <w:right w:w="108" w:type="dxa"/>
          </w:tblCellMar>
        </w:tblPrEx>
        <w:trPr>
          <w:cantSplit/>
          <w:trHeight w:val="395"/>
        </w:trPr>
        <w:tc>
          <w:tcPr>
            <w:tcW w:w="4894" w:type="dxa"/>
          </w:tcPr>
          <w:p w14:paraId="355BCEAC" w14:textId="65BC0479" w:rsidR="00A053E7" w:rsidRPr="00350AAF" w:rsidRDefault="004A51E1" w:rsidP="004A51E1">
            <w:pPr>
              <w:pStyle w:val="TableDescriptivestatements"/>
            </w:pPr>
            <w:r w:rsidRPr="004A51E1">
              <w:lastRenderedPageBreak/>
              <w:t>Synthesize data and information related to the given learner to generate one recommendation for evidence-based and/or research-based instruction and provide a rationale for the recommendation.</w:t>
            </w:r>
          </w:p>
        </w:tc>
        <w:tc>
          <w:tcPr>
            <w:tcW w:w="864" w:type="dxa"/>
          </w:tcPr>
          <w:p w14:paraId="1E147C3F" w14:textId="77777777" w:rsidR="00A053E7" w:rsidRDefault="00A053E7" w:rsidP="00D22AE0">
            <w:pPr>
              <w:pStyle w:val="TableBodyCopy"/>
            </w:pPr>
          </w:p>
        </w:tc>
        <w:tc>
          <w:tcPr>
            <w:tcW w:w="866" w:type="dxa"/>
          </w:tcPr>
          <w:p w14:paraId="12EF359C" w14:textId="77777777" w:rsidR="00A053E7" w:rsidRDefault="00A053E7" w:rsidP="00D22AE0">
            <w:pPr>
              <w:pStyle w:val="TableBodyCopy"/>
            </w:pPr>
          </w:p>
        </w:tc>
        <w:tc>
          <w:tcPr>
            <w:tcW w:w="864" w:type="dxa"/>
          </w:tcPr>
          <w:p w14:paraId="7DE86867" w14:textId="77777777" w:rsidR="00A053E7" w:rsidRDefault="00A053E7" w:rsidP="00D22AE0">
            <w:pPr>
              <w:pStyle w:val="TableBodyCopy"/>
            </w:pPr>
          </w:p>
        </w:tc>
        <w:tc>
          <w:tcPr>
            <w:tcW w:w="864" w:type="dxa"/>
          </w:tcPr>
          <w:p w14:paraId="57FA233D" w14:textId="77777777" w:rsidR="00A053E7" w:rsidRDefault="00A053E7" w:rsidP="00D22AE0">
            <w:pPr>
              <w:pStyle w:val="TableBodyCopy"/>
            </w:pPr>
          </w:p>
        </w:tc>
        <w:tc>
          <w:tcPr>
            <w:tcW w:w="864" w:type="dxa"/>
          </w:tcPr>
          <w:p w14:paraId="3226C3B0" w14:textId="77777777" w:rsidR="00A053E7" w:rsidRDefault="00A053E7" w:rsidP="00D22AE0">
            <w:pPr>
              <w:pStyle w:val="TableBodyCopy"/>
            </w:pPr>
          </w:p>
        </w:tc>
        <w:tc>
          <w:tcPr>
            <w:tcW w:w="864" w:type="dxa"/>
          </w:tcPr>
          <w:p w14:paraId="142DF954" w14:textId="77777777" w:rsidR="00A053E7" w:rsidRDefault="00A053E7" w:rsidP="00D22AE0">
            <w:pPr>
              <w:pStyle w:val="TableBodyCopy"/>
            </w:pPr>
          </w:p>
        </w:tc>
        <w:tc>
          <w:tcPr>
            <w:tcW w:w="864" w:type="dxa"/>
          </w:tcPr>
          <w:p w14:paraId="42C2BC72" w14:textId="77777777" w:rsidR="00A053E7" w:rsidRDefault="00A053E7" w:rsidP="00D22AE0">
            <w:pPr>
              <w:pStyle w:val="TableBodyCopy"/>
            </w:pPr>
          </w:p>
        </w:tc>
        <w:tc>
          <w:tcPr>
            <w:tcW w:w="864" w:type="dxa"/>
          </w:tcPr>
          <w:p w14:paraId="43C42C58" w14:textId="77777777" w:rsidR="00A053E7" w:rsidRDefault="00A053E7" w:rsidP="00D22AE0">
            <w:pPr>
              <w:pStyle w:val="TableBodyCopy"/>
            </w:pPr>
          </w:p>
        </w:tc>
        <w:tc>
          <w:tcPr>
            <w:tcW w:w="864" w:type="dxa"/>
          </w:tcPr>
          <w:p w14:paraId="57E5F805" w14:textId="77777777" w:rsidR="00A053E7" w:rsidRDefault="00A053E7" w:rsidP="00D22AE0">
            <w:pPr>
              <w:pStyle w:val="TableBodyCopy"/>
            </w:pPr>
          </w:p>
        </w:tc>
        <w:tc>
          <w:tcPr>
            <w:tcW w:w="864" w:type="dxa"/>
          </w:tcPr>
          <w:p w14:paraId="2C68BFAB" w14:textId="77777777" w:rsidR="00A053E7" w:rsidRDefault="00A053E7" w:rsidP="00D22AE0">
            <w:pPr>
              <w:pStyle w:val="TableBodyCopy"/>
            </w:pPr>
          </w:p>
        </w:tc>
        <w:tc>
          <w:tcPr>
            <w:tcW w:w="864" w:type="dxa"/>
          </w:tcPr>
          <w:p w14:paraId="498DD385" w14:textId="77777777" w:rsidR="00A053E7" w:rsidRDefault="00A053E7" w:rsidP="00D22AE0">
            <w:pPr>
              <w:pStyle w:val="TableBodyCopy"/>
            </w:pPr>
          </w:p>
        </w:tc>
      </w:tr>
      <w:tr w:rsidR="00A053E7" w:rsidRPr="00CC38F7" w14:paraId="2FC3B65F" w14:textId="77777777" w:rsidTr="00C42800">
        <w:tblPrEx>
          <w:tblCellMar>
            <w:left w:w="108" w:type="dxa"/>
            <w:right w:w="108" w:type="dxa"/>
          </w:tblCellMar>
        </w:tblPrEx>
        <w:trPr>
          <w:cantSplit/>
          <w:trHeight w:val="395"/>
        </w:trPr>
        <w:tc>
          <w:tcPr>
            <w:tcW w:w="4894" w:type="dxa"/>
          </w:tcPr>
          <w:p w14:paraId="353A89CD" w14:textId="0B9E5BDE" w:rsidR="00A053E7" w:rsidRPr="00350AAF" w:rsidRDefault="004A51E1" w:rsidP="004A51E1">
            <w:pPr>
              <w:pStyle w:val="TableDescriptivestatements"/>
            </w:pPr>
            <w:r>
              <w:t>Describe how a teacher would implement and monitor the progress of the recommendation.</w:t>
            </w:r>
          </w:p>
        </w:tc>
        <w:tc>
          <w:tcPr>
            <w:tcW w:w="864" w:type="dxa"/>
          </w:tcPr>
          <w:p w14:paraId="21C542DC" w14:textId="77777777" w:rsidR="00A053E7" w:rsidRDefault="00A053E7" w:rsidP="00D22AE0">
            <w:pPr>
              <w:pStyle w:val="TableBodyCopy"/>
            </w:pPr>
          </w:p>
        </w:tc>
        <w:tc>
          <w:tcPr>
            <w:tcW w:w="866" w:type="dxa"/>
          </w:tcPr>
          <w:p w14:paraId="27A2AD0B" w14:textId="77777777" w:rsidR="00A053E7" w:rsidRDefault="00A053E7" w:rsidP="00D22AE0">
            <w:pPr>
              <w:pStyle w:val="TableBodyCopy"/>
            </w:pPr>
          </w:p>
        </w:tc>
        <w:tc>
          <w:tcPr>
            <w:tcW w:w="864" w:type="dxa"/>
          </w:tcPr>
          <w:p w14:paraId="26D53E8A" w14:textId="77777777" w:rsidR="00A053E7" w:rsidRDefault="00A053E7" w:rsidP="00D22AE0">
            <w:pPr>
              <w:pStyle w:val="TableBodyCopy"/>
            </w:pPr>
          </w:p>
        </w:tc>
        <w:tc>
          <w:tcPr>
            <w:tcW w:w="864" w:type="dxa"/>
          </w:tcPr>
          <w:p w14:paraId="5DCCE8CE" w14:textId="77777777" w:rsidR="00A053E7" w:rsidRDefault="00A053E7" w:rsidP="00D22AE0">
            <w:pPr>
              <w:pStyle w:val="TableBodyCopy"/>
            </w:pPr>
          </w:p>
        </w:tc>
        <w:tc>
          <w:tcPr>
            <w:tcW w:w="864" w:type="dxa"/>
          </w:tcPr>
          <w:p w14:paraId="190C1B47" w14:textId="77777777" w:rsidR="00A053E7" w:rsidRDefault="00A053E7" w:rsidP="00D22AE0">
            <w:pPr>
              <w:pStyle w:val="TableBodyCopy"/>
            </w:pPr>
          </w:p>
        </w:tc>
        <w:tc>
          <w:tcPr>
            <w:tcW w:w="864" w:type="dxa"/>
          </w:tcPr>
          <w:p w14:paraId="007F309D" w14:textId="77777777" w:rsidR="00A053E7" w:rsidRDefault="00A053E7" w:rsidP="00D22AE0">
            <w:pPr>
              <w:pStyle w:val="TableBodyCopy"/>
            </w:pPr>
          </w:p>
        </w:tc>
        <w:tc>
          <w:tcPr>
            <w:tcW w:w="864" w:type="dxa"/>
          </w:tcPr>
          <w:p w14:paraId="2A78A4E5" w14:textId="77777777" w:rsidR="00A053E7" w:rsidRDefault="00A053E7" w:rsidP="00D22AE0">
            <w:pPr>
              <w:pStyle w:val="TableBodyCopy"/>
            </w:pPr>
          </w:p>
        </w:tc>
        <w:tc>
          <w:tcPr>
            <w:tcW w:w="864" w:type="dxa"/>
          </w:tcPr>
          <w:p w14:paraId="715A9EF6" w14:textId="77777777" w:rsidR="00A053E7" w:rsidRDefault="00A053E7" w:rsidP="00D22AE0">
            <w:pPr>
              <w:pStyle w:val="TableBodyCopy"/>
            </w:pPr>
          </w:p>
        </w:tc>
        <w:tc>
          <w:tcPr>
            <w:tcW w:w="864" w:type="dxa"/>
          </w:tcPr>
          <w:p w14:paraId="3C912A6E" w14:textId="77777777" w:rsidR="00A053E7" w:rsidRDefault="00A053E7" w:rsidP="00D22AE0">
            <w:pPr>
              <w:pStyle w:val="TableBodyCopy"/>
            </w:pPr>
          </w:p>
        </w:tc>
        <w:tc>
          <w:tcPr>
            <w:tcW w:w="864" w:type="dxa"/>
          </w:tcPr>
          <w:p w14:paraId="2815A524" w14:textId="77777777" w:rsidR="00A053E7" w:rsidRDefault="00A053E7" w:rsidP="00D22AE0">
            <w:pPr>
              <w:pStyle w:val="TableBodyCopy"/>
            </w:pPr>
          </w:p>
        </w:tc>
        <w:tc>
          <w:tcPr>
            <w:tcW w:w="864" w:type="dxa"/>
          </w:tcPr>
          <w:p w14:paraId="616D0E1F" w14:textId="77777777" w:rsidR="00A053E7" w:rsidRDefault="00A053E7" w:rsidP="00D22AE0">
            <w:pPr>
              <w:pStyle w:val="TableBodyCopy"/>
            </w:pPr>
          </w:p>
        </w:tc>
      </w:tr>
    </w:tbl>
    <w:p w14:paraId="4138CBBB" w14:textId="77777777" w:rsidR="0017558A" w:rsidRPr="00CC38F7" w:rsidRDefault="0017558A"/>
    <w:sectPr w:rsidR="0017558A" w:rsidRPr="00CC38F7" w:rsidSect="00951605">
      <w:footerReference w:type="default" r:id="rId10"/>
      <w:headerReference w:type="first" r:id="rId11"/>
      <w:footerReference w:type="first" r:id="rId12"/>
      <w:pgSz w:w="15840" w:h="12240" w:orient="landscape" w:code="1"/>
      <w:pgMar w:top="1440" w:right="720" w:bottom="1008"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CBD7B" w14:textId="77777777" w:rsidR="00792342" w:rsidRDefault="00792342">
      <w:r>
        <w:separator/>
      </w:r>
    </w:p>
  </w:endnote>
  <w:endnote w:type="continuationSeparator" w:id="0">
    <w:p w14:paraId="2E797FF9" w14:textId="77777777" w:rsidR="00792342" w:rsidRDefault="00792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l?r ??’c"/>
    <w:panose1 w:val="020B0604030504040204"/>
    <w:charset w:val="00"/>
    <w:family w:val="swiss"/>
    <w:pitch w:val="variable"/>
    <w:sig w:usb0="E1002EFF" w:usb1="C000605B" w:usb2="00000029" w:usb3="00000000" w:csb0="000101F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63A7C" w14:textId="4AA4A1EE" w:rsidR="00792342" w:rsidRPr="00204377" w:rsidRDefault="004A51E1" w:rsidP="00311F2D">
    <w:pPr>
      <w:pStyle w:val="Footer"/>
      <w:rPr>
        <w:rFonts w:ascii="Verdana" w:hAnsi="Verdana"/>
        <w:sz w:val="20"/>
        <w:szCs w:val="20"/>
      </w:rPr>
    </w:pPr>
    <w:r>
      <w:rPr>
        <w:rFonts w:ascii="Verdana" w:hAnsi="Verdana"/>
        <w:sz w:val="20"/>
        <w:szCs w:val="20"/>
      </w:rPr>
      <w:t>Deafblind EC–12</w:t>
    </w:r>
    <w:r w:rsidR="00792342" w:rsidRPr="00204377">
      <w:rPr>
        <w:rFonts w:ascii="Verdana" w:hAnsi="Verdana"/>
        <w:sz w:val="20"/>
        <w:szCs w:val="20"/>
      </w:rPr>
      <w:t xml:space="preserve"> Curriculum Crosswalk</w:t>
    </w:r>
    <w:r w:rsidR="00792342" w:rsidRPr="00204377">
      <w:rPr>
        <w:rFonts w:ascii="Verdana" w:hAnsi="Verdana"/>
        <w:sz w:val="20"/>
        <w:szCs w:val="20"/>
      </w:rPr>
      <w:tab/>
    </w:r>
    <w:r w:rsidR="00792342" w:rsidRPr="004E51F5">
      <w:rPr>
        <w:rFonts w:ascii="Verdana" w:hAnsi="Verdana"/>
        <w:sz w:val="20"/>
        <w:szCs w:val="20"/>
      </w:rPr>
      <w:t xml:space="preserve">Page </w:t>
    </w:r>
    <w:r w:rsidR="00792342" w:rsidRPr="004E51F5">
      <w:rPr>
        <w:rFonts w:ascii="Verdana" w:hAnsi="Verdana"/>
        <w:b/>
        <w:bCs/>
        <w:sz w:val="20"/>
        <w:szCs w:val="20"/>
      </w:rPr>
      <w:fldChar w:fldCharType="begin"/>
    </w:r>
    <w:r w:rsidR="00792342" w:rsidRPr="004E51F5">
      <w:rPr>
        <w:rFonts w:ascii="Verdana" w:hAnsi="Verdana"/>
        <w:b/>
        <w:bCs/>
        <w:sz w:val="20"/>
        <w:szCs w:val="20"/>
      </w:rPr>
      <w:instrText xml:space="preserve"> PAGE  \* Arabic  \* MERGEFORMAT </w:instrText>
    </w:r>
    <w:r w:rsidR="00792342" w:rsidRPr="004E51F5">
      <w:rPr>
        <w:rFonts w:ascii="Verdana" w:hAnsi="Verdana"/>
        <w:b/>
        <w:bCs/>
        <w:sz w:val="20"/>
        <w:szCs w:val="20"/>
      </w:rPr>
      <w:fldChar w:fldCharType="separate"/>
    </w:r>
    <w:r w:rsidR="00F5606F">
      <w:rPr>
        <w:rFonts w:ascii="Verdana" w:hAnsi="Verdana"/>
        <w:b/>
        <w:bCs/>
        <w:noProof/>
        <w:sz w:val="20"/>
        <w:szCs w:val="20"/>
      </w:rPr>
      <w:t>12</w:t>
    </w:r>
    <w:r w:rsidR="00792342" w:rsidRPr="004E51F5">
      <w:rPr>
        <w:rFonts w:ascii="Verdana" w:hAnsi="Verdana"/>
        <w:b/>
        <w:bCs/>
        <w:sz w:val="20"/>
        <w:szCs w:val="20"/>
      </w:rPr>
      <w:fldChar w:fldCharType="end"/>
    </w:r>
    <w:r w:rsidR="00792342" w:rsidRPr="004E51F5">
      <w:rPr>
        <w:rFonts w:ascii="Verdana" w:hAnsi="Verdana"/>
        <w:sz w:val="20"/>
        <w:szCs w:val="20"/>
      </w:rPr>
      <w:t xml:space="preserve"> of </w:t>
    </w:r>
    <w:r w:rsidR="00792342" w:rsidRPr="004E51F5">
      <w:rPr>
        <w:rFonts w:ascii="Verdana" w:hAnsi="Verdana"/>
        <w:b/>
        <w:bCs/>
        <w:sz w:val="20"/>
        <w:szCs w:val="20"/>
      </w:rPr>
      <w:fldChar w:fldCharType="begin"/>
    </w:r>
    <w:r w:rsidR="00792342" w:rsidRPr="004E51F5">
      <w:rPr>
        <w:rFonts w:ascii="Verdana" w:hAnsi="Verdana"/>
        <w:b/>
        <w:bCs/>
        <w:sz w:val="20"/>
        <w:szCs w:val="20"/>
      </w:rPr>
      <w:instrText xml:space="preserve"> NUMPAGES  \* Arabic  \* MERGEFORMAT </w:instrText>
    </w:r>
    <w:r w:rsidR="00792342" w:rsidRPr="004E51F5">
      <w:rPr>
        <w:rFonts w:ascii="Verdana" w:hAnsi="Verdana"/>
        <w:b/>
        <w:bCs/>
        <w:sz w:val="20"/>
        <w:szCs w:val="20"/>
      </w:rPr>
      <w:fldChar w:fldCharType="separate"/>
    </w:r>
    <w:r w:rsidR="00F5606F">
      <w:rPr>
        <w:rFonts w:ascii="Verdana" w:hAnsi="Verdana"/>
        <w:b/>
        <w:bCs/>
        <w:noProof/>
        <w:sz w:val="20"/>
        <w:szCs w:val="20"/>
      </w:rPr>
      <w:t>12</w:t>
    </w:r>
    <w:r w:rsidR="00792342" w:rsidRPr="004E51F5">
      <w:rPr>
        <w:rFonts w:ascii="Verdana" w:hAnsi="Verdana"/>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E2012" w14:textId="71F5A7D9" w:rsidR="00792342" w:rsidRDefault="00792342" w:rsidP="00006196">
    <w:pPr>
      <w:pStyle w:val="Copyright"/>
    </w:pPr>
    <w:r w:rsidRPr="00B04261">
      <w:t xml:space="preserve">Copyright © </w:t>
    </w:r>
    <w:r w:rsidR="00C5486B">
      <w:t>2025</w:t>
    </w:r>
    <w:r w:rsidRPr="00B04261">
      <w:t xml:space="preserve"> by Texas Education Agency (TEA). All rights reserved. The Texas Education Agency logo and TEA are registered trademarks of the Texas Education Agency. Texas Examinations of Educator Standards, </w:t>
    </w:r>
    <w:proofErr w:type="spellStart"/>
    <w:r w:rsidRPr="00B04261">
      <w:t>TExES</w:t>
    </w:r>
    <w:proofErr w:type="spellEnd"/>
    <w:r w:rsidRPr="00B04261">
      <w:t xml:space="preserve">, the </w:t>
    </w:r>
    <w:proofErr w:type="spellStart"/>
    <w:r w:rsidRPr="00B04261">
      <w:t>TExES</w:t>
    </w:r>
    <w:proofErr w:type="spellEnd"/>
    <w:r w:rsidRPr="00B04261">
      <w:t xml:space="preserve"> logo, Texas Test of Sign Communication, TASC, Texas Test of Sign Communication–American Sign Language and TASC–ASL are trademarks of Texas Education Agency.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CA990" w14:textId="77777777" w:rsidR="00792342" w:rsidRDefault="00792342">
      <w:r>
        <w:separator/>
      </w:r>
    </w:p>
  </w:footnote>
  <w:footnote w:type="continuationSeparator" w:id="0">
    <w:p w14:paraId="262AF498" w14:textId="77777777" w:rsidR="00792342" w:rsidRDefault="00792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6B6C9" w14:textId="77777777" w:rsidR="00792342" w:rsidRDefault="00792342" w:rsidP="00B04261">
    <w:pPr>
      <w:pStyle w:val="Header"/>
      <w:jc w:val="center"/>
    </w:pPr>
    <w:r w:rsidRPr="004318ED">
      <w:rPr>
        <w:rFonts w:ascii="Arial" w:hAnsi="Arial" w:cs="Arial"/>
        <w:b/>
        <w:i/>
        <w:noProof/>
        <w:sz w:val="28"/>
        <w:szCs w:val="28"/>
      </w:rPr>
      <w:drawing>
        <wp:inline distT="0" distB="0" distL="0" distR="0" wp14:anchorId="12670C7A" wp14:editId="16565A4F">
          <wp:extent cx="2389226" cy="7300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ETS® PRAXI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89226" cy="730041"/>
                  </a:xfrm>
                  <a:prstGeom prst="rect">
                    <a:avLst/>
                  </a:prstGeom>
                  <a:noFill/>
                  <a:ln>
                    <a:noFill/>
                  </a:ln>
                </pic:spPr>
              </pic:pic>
            </a:graphicData>
          </a:graphic>
        </wp:inline>
      </w:drawing>
    </w:r>
  </w:p>
  <w:p w14:paraId="47FF2E29" w14:textId="77777777" w:rsidR="00792342" w:rsidRDefault="00792342" w:rsidP="00B04261">
    <w:pPr>
      <w:pStyle w:val="Header"/>
      <w:jc w:val="center"/>
    </w:pPr>
  </w:p>
  <w:p w14:paraId="239ABF60" w14:textId="4732080D" w:rsidR="00792342" w:rsidRPr="00D10202" w:rsidRDefault="00792342" w:rsidP="00B04261">
    <w:pPr>
      <w:pStyle w:val="Header"/>
      <w:tabs>
        <w:tab w:val="clear" w:pos="4680"/>
        <w:tab w:val="clear" w:pos="9360"/>
        <w:tab w:val="left" w:pos="495"/>
        <w:tab w:val="center" w:pos="6480"/>
      </w:tabs>
      <w:jc w:val="center"/>
      <w:rPr>
        <w:rFonts w:ascii="Verdana" w:hAnsi="Verdana" w:cs="Arial"/>
        <w:b/>
        <w:sz w:val="24"/>
        <w:szCs w:val="24"/>
      </w:rPr>
    </w:pPr>
    <w:proofErr w:type="spellStart"/>
    <w:r w:rsidRPr="00D10202">
      <w:rPr>
        <w:rFonts w:ascii="Verdana" w:hAnsi="Verdana" w:cs="Arial"/>
        <w:b/>
        <w:i/>
        <w:sz w:val="24"/>
        <w:szCs w:val="24"/>
      </w:rPr>
      <w:t>TExES</w:t>
    </w:r>
    <w:proofErr w:type="spellEnd"/>
    <w:r w:rsidRPr="00D10202">
      <w:rPr>
        <w:rFonts w:ascii="Verdana" w:hAnsi="Verdana" w:cs="Arial"/>
        <w:b/>
        <w:sz w:val="24"/>
        <w:szCs w:val="24"/>
        <w:vertAlign w:val="superscript"/>
      </w:rPr>
      <w:t>®</w:t>
    </w:r>
    <w:r w:rsidRPr="00D10202">
      <w:rPr>
        <w:rFonts w:ascii="Verdana" w:hAnsi="Verdana" w:cs="Arial"/>
        <w:b/>
        <w:sz w:val="24"/>
        <w:szCs w:val="24"/>
      </w:rPr>
      <w:t xml:space="preserve"> </w:t>
    </w:r>
    <w:r w:rsidR="00C5486B">
      <w:rPr>
        <w:rFonts w:ascii="Verdana" w:hAnsi="Verdana" w:cs="Arial"/>
        <w:b/>
        <w:sz w:val="24"/>
        <w:szCs w:val="24"/>
      </w:rPr>
      <w:t>Deafblind EC–12</w:t>
    </w:r>
    <w:r>
      <w:rPr>
        <w:rFonts w:ascii="Verdana" w:hAnsi="Verdana" w:cs="Arial"/>
        <w:b/>
        <w:sz w:val="24"/>
        <w:szCs w:val="24"/>
      </w:rPr>
      <w:br/>
    </w:r>
    <w:r w:rsidRPr="00D10202">
      <w:rPr>
        <w:rFonts w:ascii="Verdana" w:hAnsi="Verdana" w:cs="Arial"/>
        <w:b/>
        <w:sz w:val="24"/>
        <w:szCs w:val="24"/>
      </w:rPr>
      <w:t>Curriculum Crosswalk</w:t>
    </w:r>
  </w:p>
  <w:p w14:paraId="02AC8F9C" w14:textId="77777777" w:rsidR="00792342" w:rsidRDefault="00792342" w:rsidP="00B04261">
    <w:pPr>
      <w:pStyle w:val="Header"/>
      <w:tabs>
        <w:tab w:val="clear" w:pos="4680"/>
        <w:tab w:val="clear" w:pos="9360"/>
        <w:tab w:val="left" w:pos="495"/>
        <w:tab w:val="center" w:pos="648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27220"/>
    <w:multiLevelType w:val="hybridMultilevel"/>
    <w:tmpl w:val="3A4A9ECA"/>
    <w:lvl w:ilvl="0" w:tplc="4CAE1EAC">
      <w:start w:val="1"/>
      <w:numFmt w:val="upperLetter"/>
      <w:pStyle w:val="TableDescriptivestatements"/>
      <w:lvlText w:val="%1."/>
      <w:lvlJc w:val="left"/>
      <w:pPr>
        <w:ind w:left="720" w:hanging="360"/>
      </w:pPr>
      <w:rPr>
        <w:rFonts w:ascii="Verdana" w:hAnsi="Verdana" w:hint="default"/>
        <w:b w:val="0"/>
        <w:i w:val="0"/>
        <w:caps w:val="0"/>
        <w:strike w:val="0"/>
        <w:dstrike w:val="0"/>
        <w:vanish w:val="0"/>
        <w:webHidden w:val="0"/>
        <w:color w:val="000000"/>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5C245A9"/>
    <w:multiLevelType w:val="hybridMultilevel"/>
    <w:tmpl w:val="6D781F6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8B36096"/>
    <w:multiLevelType w:val="hybridMultilevel"/>
    <w:tmpl w:val="D910C1A4"/>
    <w:lvl w:ilvl="0" w:tplc="3342DEEA">
      <w:start w:val="1"/>
      <w:numFmt w:val="bullet"/>
      <w:pStyle w:val="BodyCopyBulleted"/>
      <w:lvlText w:val=""/>
      <w:lvlJc w:val="left"/>
      <w:pPr>
        <w:ind w:left="630" w:hanging="360"/>
      </w:pPr>
      <w:rPr>
        <w:rFonts w:ascii="Wingdings" w:hAnsi="Wingdings"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num w:numId="1" w16cid:durableId="1388603411">
    <w:abstractNumId w:val="0"/>
  </w:num>
  <w:num w:numId="2" w16cid:durableId="1783188877">
    <w:abstractNumId w:val="2"/>
  </w:num>
  <w:num w:numId="3" w16cid:durableId="1747923153">
    <w:abstractNumId w:val="0"/>
    <w:lvlOverride w:ilvl="0">
      <w:startOverride w:val="1"/>
    </w:lvlOverride>
  </w:num>
  <w:num w:numId="4" w16cid:durableId="511527972">
    <w:abstractNumId w:val="0"/>
    <w:lvlOverride w:ilvl="0">
      <w:startOverride w:val="1"/>
    </w:lvlOverride>
  </w:num>
  <w:num w:numId="5" w16cid:durableId="353506494">
    <w:abstractNumId w:val="0"/>
    <w:lvlOverride w:ilvl="0">
      <w:startOverride w:val="1"/>
    </w:lvlOverride>
  </w:num>
  <w:num w:numId="6" w16cid:durableId="36396245">
    <w:abstractNumId w:val="0"/>
    <w:lvlOverride w:ilvl="0">
      <w:startOverride w:val="1"/>
    </w:lvlOverride>
  </w:num>
  <w:num w:numId="7" w16cid:durableId="79447777">
    <w:abstractNumId w:val="0"/>
    <w:lvlOverride w:ilvl="0">
      <w:startOverride w:val="1"/>
    </w:lvlOverride>
  </w:num>
  <w:num w:numId="8" w16cid:durableId="1656832706">
    <w:abstractNumId w:val="0"/>
    <w:lvlOverride w:ilvl="0">
      <w:startOverride w:val="1"/>
    </w:lvlOverride>
  </w:num>
  <w:num w:numId="9" w16cid:durableId="454065408">
    <w:abstractNumId w:val="0"/>
    <w:lvlOverride w:ilvl="0">
      <w:startOverride w:val="1"/>
    </w:lvlOverride>
  </w:num>
  <w:num w:numId="10" w16cid:durableId="1911504740">
    <w:abstractNumId w:val="0"/>
    <w:lvlOverride w:ilvl="0">
      <w:startOverride w:val="1"/>
    </w:lvlOverride>
  </w:num>
  <w:num w:numId="11" w16cid:durableId="1152058410">
    <w:abstractNumId w:val="0"/>
    <w:lvlOverride w:ilvl="0">
      <w:startOverride w:val="1"/>
    </w:lvlOverride>
  </w:num>
  <w:num w:numId="12" w16cid:durableId="650911038">
    <w:abstractNumId w:val="0"/>
    <w:lvlOverride w:ilvl="0">
      <w:startOverride w:val="1"/>
    </w:lvlOverride>
  </w:num>
  <w:num w:numId="13" w16cid:durableId="717554474">
    <w:abstractNumId w:val="0"/>
  </w:num>
  <w:num w:numId="14" w16cid:durableId="1745566946">
    <w:abstractNumId w:val="0"/>
    <w:lvlOverride w:ilvl="0">
      <w:startOverride w:val="1"/>
    </w:lvlOverride>
  </w:num>
  <w:num w:numId="15" w16cid:durableId="8801971">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8ED"/>
    <w:rsid w:val="00000AC6"/>
    <w:rsid w:val="0000367C"/>
    <w:rsid w:val="00006196"/>
    <w:rsid w:val="0002434D"/>
    <w:rsid w:val="00027D53"/>
    <w:rsid w:val="00040FAB"/>
    <w:rsid w:val="000469EA"/>
    <w:rsid w:val="0005555C"/>
    <w:rsid w:val="0006209F"/>
    <w:rsid w:val="00083B47"/>
    <w:rsid w:val="000840A6"/>
    <w:rsid w:val="00096D3D"/>
    <w:rsid w:val="000A07BC"/>
    <w:rsid w:val="000C1846"/>
    <w:rsid w:val="000C2715"/>
    <w:rsid w:val="000E6797"/>
    <w:rsid w:val="00123EB1"/>
    <w:rsid w:val="00126AA5"/>
    <w:rsid w:val="001415F3"/>
    <w:rsid w:val="00164C7C"/>
    <w:rsid w:val="00165904"/>
    <w:rsid w:val="00167687"/>
    <w:rsid w:val="0017558A"/>
    <w:rsid w:val="001804F5"/>
    <w:rsid w:val="00183BEE"/>
    <w:rsid w:val="00184C1A"/>
    <w:rsid w:val="001913BD"/>
    <w:rsid w:val="001961F8"/>
    <w:rsid w:val="001B1D86"/>
    <w:rsid w:val="001B4737"/>
    <w:rsid w:val="001B5554"/>
    <w:rsid w:val="001C54DB"/>
    <w:rsid w:val="001C5C27"/>
    <w:rsid w:val="001E0B30"/>
    <w:rsid w:val="001E26A2"/>
    <w:rsid w:val="001F0497"/>
    <w:rsid w:val="00202022"/>
    <w:rsid w:val="002032C1"/>
    <w:rsid w:val="00204377"/>
    <w:rsid w:val="00204908"/>
    <w:rsid w:val="00210F61"/>
    <w:rsid w:val="00214214"/>
    <w:rsid w:val="00216A4B"/>
    <w:rsid w:val="00223327"/>
    <w:rsid w:val="002240FE"/>
    <w:rsid w:val="00227A12"/>
    <w:rsid w:val="00241A2D"/>
    <w:rsid w:val="0024444E"/>
    <w:rsid w:val="00247421"/>
    <w:rsid w:val="00263527"/>
    <w:rsid w:val="00264FE1"/>
    <w:rsid w:val="002826F8"/>
    <w:rsid w:val="00282D2D"/>
    <w:rsid w:val="00294675"/>
    <w:rsid w:val="002952E4"/>
    <w:rsid w:val="002B15B1"/>
    <w:rsid w:val="002B7258"/>
    <w:rsid w:val="002C71FB"/>
    <w:rsid w:val="002D548B"/>
    <w:rsid w:val="002E5859"/>
    <w:rsid w:val="002F7973"/>
    <w:rsid w:val="003109CC"/>
    <w:rsid w:val="00311F2D"/>
    <w:rsid w:val="00331BA5"/>
    <w:rsid w:val="00337C04"/>
    <w:rsid w:val="003642A1"/>
    <w:rsid w:val="003A0BBD"/>
    <w:rsid w:val="003A1559"/>
    <w:rsid w:val="003C0968"/>
    <w:rsid w:val="003C0E54"/>
    <w:rsid w:val="00402A01"/>
    <w:rsid w:val="004031F3"/>
    <w:rsid w:val="004040CA"/>
    <w:rsid w:val="004155EA"/>
    <w:rsid w:val="00420727"/>
    <w:rsid w:val="00424312"/>
    <w:rsid w:val="004318ED"/>
    <w:rsid w:val="00434615"/>
    <w:rsid w:val="00436184"/>
    <w:rsid w:val="00451541"/>
    <w:rsid w:val="004628F0"/>
    <w:rsid w:val="004634E7"/>
    <w:rsid w:val="00473320"/>
    <w:rsid w:val="00474E89"/>
    <w:rsid w:val="00484141"/>
    <w:rsid w:val="0048757E"/>
    <w:rsid w:val="0049473A"/>
    <w:rsid w:val="00495F6C"/>
    <w:rsid w:val="004A2FE7"/>
    <w:rsid w:val="004A51E1"/>
    <w:rsid w:val="004B1384"/>
    <w:rsid w:val="004B6CB5"/>
    <w:rsid w:val="004C14B8"/>
    <w:rsid w:val="004C5F38"/>
    <w:rsid w:val="004D66F8"/>
    <w:rsid w:val="004E51F5"/>
    <w:rsid w:val="004E5ADA"/>
    <w:rsid w:val="004F49BB"/>
    <w:rsid w:val="005013A9"/>
    <w:rsid w:val="00504B48"/>
    <w:rsid w:val="00514A93"/>
    <w:rsid w:val="00537AD8"/>
    <w:rsid w:val="00547CF0"/>
    <w:rsid w:val="00550B65"/>
    <w:rsid w:val="00562945"/>
    <w:rsid w:val="00562CB3"/>
    <w:rsid w:val="005635AB"/>
    <w:rsid w:val="00573A11"/>
    <w:rsid w:val="00583548"/>
    <w:rsid w:val="00585531"/>
    <w:rsid w:val="005904D6"/>
    <w:rsid w:val="005910A0"/>
    <w:rsid w:val="00591E24"/>
    <w:rsid w:val="00593ED7"/>
    <w:rsid w:val="005A34B3"/>
    <w:rsid w:val="005B4C8F"/>
    <w:rsid w:val="005C453E"/>
    <w:rsid w:val="005C5BBB"/>
    <w:rsid w:val="005D1E50"/>
    <w:rsid w:val="005E2C43"/>
    <w:rsid w:val="005F2329"/>
    <w:rsid w:val="005F3718"/>
    <w:rsid w:val="005F6611"/>
    <w:rsid w:val="005F66FE"/>
    <w:rsid w:val="005F71CC"/>
    <w:rsid w:val="00605988"/>
    <w:rsid w:val="00610290"/>
    <w:rsid w:val="00635023"/>
    <w:rsid w:val="006352B9"/>
    <w:rsid w:val="00641BE3"/>
    <w:rsid w:val="00646149"/>
    <w:rsid w:val="00646987"/>
    <w:rsid w:val="00691B4C"/>
    <w:rsid w:val="00695B7A"/>
    <w:rsid w:val="00697E70"/>
    <w:rsid w:val="006A42DE"/>
    <w:rsid w:val="006B12F3"/>
    <w:rsid w:val="006C11F4"/>
    <w:rsid w:val="006C3501"/>
    <w:rsid w:val="006D0E58"/>
    <w:rsid w:val="006D34F0"/>
    <w:rsid w:val="006E60AD"/>
    <w:rsid w:val="00710796"/>
    <w:rsid w:val="0071467D"/>
    <w:rsid w:val="007374A9"/>
    <w:rsid w:val="007509DB"/>
    <w:rsid w:val="00770F48"/>
    <w:rsid w:val="007723DF"/>
    <w:rsid w:val="00775129"/>
    <w:rsid w:val="00780355"/>
    <w:rsid w:val="007817AC"/>
    <w:rsid w:val="00790FEF"/>
    <w:rsid w:val="00792342"/>
    <w:rsid w:val="00795F91"/>
    <w:rsid w:val="007A2E25"/>
    <w:rsid w:val="007A76DA"/>
    <w:rsid w:val="007B2724"/>
    <w:rsid w:val="007B489C"/>
    <w:rsid w:val="007C4265"/>
    <w:rsid w:val="007C6B9C"/>
    <w:rsid w:val="007D6DF9"/>
    <w:rsid w:val="0080425C"/>
    <w:rsid w:val="00816EE7"/>
    <w:rsid w:val="008171F3"/>
    <w:rsid w:val="008240AF"/>
    <w:rsid w:val="008265C7"/>
    <w:rsid w:val="00832B0F"/>
    <w:rsid w:val="00835C34"/>
    <w:rsid w:val="00841C99"/>
    <w:rsid w:val="00842CC2"/>
    <w:rsid w:val="008437CF"/>
    <w:rsid w:val="00857A9A"/>
    <w:rsid w:val="008610F0"/>
    <w:rsid w:val="00870467"/>
    <w:rsid w:val="00875AA0"/>
    <w:rsid w:val="00880F79"/>
    <w:rsid w:val="008928F3"/>
    <w:rsid w:val="008A2B84"/>
    <w:rsid w:val="008B3BD3"/>
    <w:rsid w:val="008B49C5"/>
    <w:rsid w:val="008B4CE3"/>
    <w:rsid w:val="008B737F"/>
    <w:rsid w:val="008C4869"/>
    <w:rsid w:val="008D0BDA"/>
    <w:rsid w:val="008D5994"/>
    <w:rsid w:val="008D5D76"/>
    <w:rsid w:val="008F196C"/>
    <w:rsid w:val="009020D0"/>
    <w:rsid w:val="00907EB3"/>
    <w:rsid w:val="00920678"/>
    <w:rsid w:val="00926F2A"/>
    <w:rsid w:val="009428A7"/>
    <w:rsid w:val="00951605"/>
    <w:rsid w:val="009519A6"/>
    <w:rsid w:val="00970CB3"/>
    <w:rsid w:val="00991F1A"/>
    <w:rsid w:val="00993750"/>
    <w:rsid w:val="00994D44"/>
    <w:rsid w:val="009B412A"/>
    <w:rsid w:val="009B5ABB"/>
    <w:rsid w:val="009B5C31"/>
    <w:rsid w:val="009C54A5"/>
    <w:rsid w:val="00A01D84"/>
    <w:rsid w:val="00A03F97"/>
    <w:rsid w:val="00A053E7"/>
    <w:rsid w:val="00A16FF8"/>
    <w:rsid w:val="00A1729B"/>
    <w:rsid w:val="00A17ACD"/>
    <w:rsid w:val="00A216F6"/>
    <w:rsid w:val="00A30A82"/>
    <w:rsid w:val="00A3681D"/>
    <w:rsid w:val="00A40C83"/>
    <w:rsid w:val="00A444DB"/>
    <w:rsid w:val="00A477CD"/>
    <w:rsid w:val="00A50527"/>
    <w:rsid w:val="00A60536"/>
    <w:rsid w:val="00A62304"/>
    <w:rsid w:val="00A639EC"/>
    <w:rsid w:val="00A75D31"/>
    <w:rsid w:val="00A842BF"/>
    <w:rsid w:val="00A85247"/>
    <w:rsid w:val="00AA04BD"/>
    <w:rsid w:val="00AA2345"/>
    <w:rsid w:val="00AA5AF2"/>
    <w:rsid w:val="00AB2441"/>
    <w:rsid w:val="00AB5F6A"/>
    <w:rsid w:val="00AB7EA0"/>
    <w:rsid w:val="00AD14D7"/>
    <w:rsid w:val="00AF72F8"/>
    <w:rsid w:val="00B02900"/>
    <w:rsid w:val="00B02BB5"/>
    <w:rsid w:val="00B03473"/>
    <w:rsid w:val="00B040E5"/>
    <w:rsid w:val="00B04261"/>
    <w:rsid w:val="00B2042D"/>
    <w:rsid w:val="00B2585F"/>
    <w:rsid w:val="00B2768B"/>
    <w:rsid w:val="00B45FDB"/>
    <w:rsid w:val="00B57F8E"/>
    <w:rsid w:val="00B74AC6"/>
    <w:rsid w:val="00B817DA"/>
    <w:rsid w:val="00B86D1E"/>
    <w:rsid w:val="00B91111"/>
    <w:rsid w:val="00B97C3D"/>
    <w:rsid w:val="00BA5E6A"/>
    <w:rsid w:val="00BB69CD"/>
    <w:rsid w:val="00BD336C"/>
    <w:rsid w:val="00BF26B9"/>
    <w:rsid w:val="00BF57CD"/>
    <w:rsid w:val="00C079CC"/>
    <w:rsid w:val="00C1323F"/>
    <w:rsid w:val="00C133AC"/>
    <w:rsid w:val="00C42800"/>
    <w:rsid w:val="00C5234C"/>
    <w:rsid w:val="00C52A26"/>
    <w:rsid w:val="00C5486B"/>
    <w:rsid w:val="00C5579C"/>
    <w:rsid w:val="00C611F7"/>
    <w:rsid w:val="00C62F7B"/>
    <w:rsid w:val="00C7073B"/>
    <w:rsid w:val="00C7603E"/>
    <w:rsid w:val="00C76C81"/>
    <w:rsid w:val="00C80E8A"/>
    <w:rsid w:val="00C828DD"/>
    <w:rsid w:val="00C868D9"/>
    <w:rsid w:val="00C9635E"/>
    <w:rsid w:val="00CB1B37"/>
    <w:rsid w:val="00CB3E5A"/>
    <w:rsid w:val="00CB5AF4"/>
    <w:rsid w:val="00CC38F7"/>
    <w:rsid w:val="00CC7652"/>
    <w:rsid w:val="00CD0ECE"/>
    <w:rsid w:val="00CE1ADB"/>
    <w:rsid w:val="00CE55F7"/>
    <w:rsid w:val="00CF2439"/>
    <w:rsid w:val="00CF5DC6"/>
    <w:rsid w:val="00D01B9B"/>
    <w:rsid w:val="00D055C5"/>
    <w:rsid w:val="00D10202"/>
    <w:rsid w:val="00D145C0"/>
    <w:rsid w:val="00D159F7"/>
    <w:rsid w:val="00D15D3D"/>
    <w:rsid w:val="00D17A94"/>
    <w:rsid w:val="00D218DE"/>
    <w:rsid w:val="00D22AE0"/>
    <w:rsid w:val="00D25342"/>
    <w:rsid w:val="00D257C7"/>
    <w:rsid w:val="00D27AFF"/>
    <w:rsid w:val="00D3561E"/>
    <w:rsid w:val="00D50C1E"/>
    <w:rsid w:val="00D56389"/>
    <w:rsid w:val="00D81EBB"/>
    <w:rsid w:val="00D9136C"/>
    <w:rsid w:val="00D95673"/>
    <w:rsid w:val="00DB3DF0"/>
    <w:rsid w:val="00DC68C0"/>
    <w:rsid w:val="00DE053D"/>
    <w:rsid w:val="00DF19FF"/>
    <w:rsid w:val="00DF2D08"/>
    <w:rsid w:val="00E01B28"/>
    <w:rsid w:val="00E02F54"/>
    <w:rsid w:val="00E04E0D"/>
    <w:rsid w:val="00E12D91"/>
    <w:rsid w:val="00E15791"/>
    <w:rsid w:val="00E30A11"/>
    <w:rsid w:val="00E330F0"/>
    <w:rsid w:val="00E42656"/>
    <w:rsid w:val="00E47DB0"/>
    <w:rsid w:val="00E567ED"/>
    <w:rsid w:val="00E730E7"/>
    <w:rsid w:val="00E871A4"/>
    <w:rsid w:val="00E957DB"/>
    <w:rsid w:val="00EB4437"/>
    <w:rsid w:val="00ED1995"/>
    <w:rsid w:val="00ED1A67"/>
    <w:rsid w:val="00EE5DED"/>
    <w:rsid w:val="00EF7A44"/>
    <w:rsid w:val="00F05C9D"/>
    <w:rsid w:val="00F10605"/>
    <w:rsid w:val="00F11DDE"/>
    <w:rsid w:val="00F24F3E"/>
    <w:rsid w:val="00F31FEC"/>
    <w:rsid w:val="00F33ACA"/>
    <w:rsid w:val="00F35CE7"/>
    <w:rsid w:val="00F41B32"/>
    <w:rsid w:val="00F5606F"/>
    <w:rsid w:val="00F61320"/>
    <w:rsid w:val="00F8159D"/>
    <w:rsid w:val="00F90034"/>
    <w:rsid w:val="00F950A6"/>
    <w:rsid w:val="00F96BBE"/>
    <w:rsid w:val="00FD0124"/>
    <w:rsid w:val="00FD4455"/>
    <w:rsid w:val="00FD4F70"/>
    <w:rsid w:val="00FD7518"/>
    <w:rsid w:val="00FF0881"/>
    <w:rsid w:val="00FF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9DBF363"/>
  <w15:chartTrackingRefBased/>
  <w15:docId w15:val="{86F1B344-AAEF-4E3F-9B52-2C8FB054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1">
    <w:name w:val="heading 1"/>
    <w:basedOn w:val="Normal"/>
    <w:next w:val="Normal"/>
    <w:link w:val="Heading1Char"/>
    <w:autoRedefine/>
    <w:uiPriority w:val="9"/>
    <w:qFormat/>
    <w:rsid w:val="00FF5BDD"/>
    <w:pPr>
      <w:keepNext/>
      <w:keepLines/>
      <w:shd w:val="clear" w:color="auto" w:fill="BFBFBF" w:themeFill="background1" w:themeFillShade="BF"/>
      <w:tabs>
        <w:tab w:val="center" w:pos="9540"/>
      </w:tabs>
      <w:spacing w:line="440" w:lineRule="exact"/>
      <w:ind w:left="14" w:right="14"/>
      <w:outlineLvl w:val="0"/>
    </w:pPr>
    <w:rPr>
      <w:rFonts w:ascii="Verdana" w:eastAsiaTheme="majorEastAsia" w:hAnsi="Verdana" w:cstheme="majorBidi"/>
      <w:b/>
      <w:sz w:val="20"/>
      <w:szCs w:val="32"/>
    </w:rPr>
  </w:style>
  <w:style w:type="paragraph" w:styleId="Heading3">
    <w:name w:val="heading 3"/>
    <w:basedOn w:val="Normal"/>
    <w:next w:val="Normal"/>
    <w:link w:val="Heading3Char"/>
    <w:uiPriority w:val="9"/>
    <w:unhideWhenUsed/>
    <w:qFormat/>
    <w:rsid w:val="00880F79"/>
    <w:pPr>
      <w:keepNext/>
      <w:keepLines/>
      <w:widowControl w:val="0"/>
      <w:spacing w:after="240"/>
      <w:outlineLvl w:val="2"/>
    </w:pPr>
    <w:rPr>
      <w:rFonts w:ascii="Verdana" w:eastAsiaTheme="majorEastAsia" w:hAnsi="Verdana" w:cstheme="majorBidi"/>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8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Title Header"/>
    <w:basedOn w:val="Normal"/>
    <w:link w:val="HeaderChar"/>
    <w:uiPriority w:val="99"/>
    <w:unhideWhenUsed/>
    <w:rsid w:val="004318ED"/>
    <w:pPr>
      <w:tabs>
        <w:tab w:val="center" w:pos="4680"/>
        <w:tab w:val="right" w:pos="9360"/>
      </w:tabs>
    </w:pPr>
  </w:style>
  <w:style w:type="character" w:customStyle="1" w:styleId="HeaderChar">
    <w:name w:val="Header Char"/>
    <w:aliases w:val="Title Header Char"/>
    <w:basedOn w:val="DefaultParagraphFont"/>
    <w:link w:val="Header"/>
    <w:uiPriority w:val="99"/>
    <w:rsid w:val="004318ED"/>
    <w:rPr>
      <w:sz w:val="22"/>
      <w:szCs w:val="22"/>
    </w:rPr>
  </w:style>
  <w:style w:type="paragraph" w:styleId="Footer">
    <w:name w:val="footer"/>
    <w:basedOn w:val="Normal"/>
    <w:link w:val="FooterChar"/>
    <w:uiPriority w:val="99"/>
    <w:unhideWhenUsed/>
    <w:rsid w:val="00204377"/>
    <w:pPr>
      <w:tabs>
        <w:tab w:val="right" w:pos="14400"/>
      </w:tabs>
    </w:pPr>
  </w:style>
  <w:style w:type="character" w:customStyle="1" w:styleId="FooterChar">
    <w:name w:val="Footer Char"/>
    <w:basedOn w:val="DefaultParagraphFont"/>
    <w:link w:val="Footer"/>
    <w:uiPriority w:val="99"/>
    <w:rsid w:val="00204377"/>
    <w:rPr>
      <w:sz w:val="22"/>
      <w:szCs w:val="22"/>
    </w:rPr>
  </w:style>
  <w:style w:type="paragraph" w:customStyle="1" w:styleId="Default">
    <w:name w:val="Default"/>
    <w:rsid w:val="004318ED"/>
    <w:pPr>
      <w:autoSpaceDE w:val="0"/>
      <w:autoSpaceDN w:val="0"/>
      <w:adjustRightInd w:val="0"/>
    </w:pPr>
    <w:rPr>
      <w:rFonts w:ascii="HelveticaNeueLT Std" w:hAnsi="HelveticaNeueLT Std" w:cs="HelveticaNeueLT Std"/>
      <w:color w:val="000000"/>
      <w:sz w:val="24"/>
      <w:szCs w:val="24"/>
    </w:rPr>
  </w:style>
  <w:style w:type="paragraph" w:styleId="ListParagraph">
    <w:name w:val="List Paragraph"/>
    <w:basedOn w:val="Normal"/>
    <w:uiPriority w:val="34"/>
    <w:qFormat/>
    <w:rsid w:val="002240FE"/>
    <w:pPr>
      <w:ind w:left="720"/>
      <w:contextualSpacing/>
    </w:pPr>
  </w:style>
  <w:style w:type="character" w:customStyle="1" w:styleId="Heading3Char">
    <w:name w:val="Heading 3 Char"/>
    <w:basedOn w:val="DefaultParagraphFont"/>
    <w:link w:val="Heading3"/>
    <w:uiPriority w:val="9"/>
    <w:rsid w:val="00880F79"/>
    <w:rPr>
      <w:rFonts w:ascii="Verdana" w:eastAsiaTheme="majorEastAsia" w:hAnsi="Verdana" w:cstheme="majorBidi"/>
      <w:b/>
      <w:bCs/>
      <w:color w:val="1F497D"/>
      <w:sz w:val="22"/>
      <w:szCs w:val="22"/>
    </w:rPr>
  </w:style>
  <w:style w:type="paragraph" w:customStyle="1" w:styleId="TableBodyCopy">
    <w:name w:val="Table Body Copy"/>
    <w:basedOn w:val="Normal"/>
    <w:link w:val="TableBodyCopyChar"/>
    <w:autoRedefine/>
    <w:qFormat/>
    <w:rsid w:val="009020D0"/>
    <w:pPr>
      <w:widowControl w:val="0"/>
      <w:tabs>
        <w:tab w:val="left" w:pos="1440"/>
      </w:tabs>
      <w:spacing w:before="80" w:after="80"/>
    </w:pPr>
    <w:rPr>
      <w:rFonts w:ascii="Verdana" w:eastAsia="Times New Roman" w:hAnsi="Verdana"/>
      <w:sz w:val="18"/>
      <w:szCs w:val="18"/>
    </w:rPr>
  </w:style>
  <w:style w:type="character" w:customStyle="1" w:styleId="TableBodyCopyChar">
    <w:name w:val="Table Body Copy Char"/>
    <w:basedOn w:val="DefaultParagraphFont"/>
    <w:link w:val="TableBodyCopy"/>
    <w:locked/>
    <w:rsid w:val="009020D0"/>
    <w:rPr>
      <w:rFonts w:ascii="Verdana" w:eastAsia="Times New Roman" w:hAnsi="Verdana"/>
      <w:sz w:val="18"/>
      <w:szCs w:val="18"/>
    </w:rPr>
  </w:style>
  <w:style w:type="paragraph" w:customStyle="1" w:styleId="BodyCopyIndented">
    <w:name w:val="Body Copy Indented"/>
    <w:basedOn w:val="Normal"/>
    <w:qFormat/>
    <w:rsid w:val="00880F79"/>
    <w:pPr>
      <w:widowControl w:val="0"/>
      <w:ind w:left="360"/>
    </w:pPr>
    <w:rPr>
      <w:rFonts w:ascii="Verdana" w:eastAsia="Verdana" w:hAnsi="Verdana" w:cs="Verdana"/>
    </w:rPr>
  </w:style>
  <w:style w:type="paragraph" w:customStyle="1" w:styleId="TableDescriptivestatements">
    <w:name w:val="Table Descriptive statements"/>
    <w:basedOn w:val="Descriptivestatements"/>
    <w:autoRedefine/>
    <w:qFormat/>
    <w:rsid w:val="00E730E7"/>
    <w:pPr>
      <w:numPr>
        <w:numId w:val="13"/>
      </w:numPr>
      <w:tabs>
        <w:tab w:val="clear" w:pos="720"/>
      </w:tabs>
      <w:spacing w:before="80" w:after="80"/>
    </w:pPr>
    <w:rPr>
      <w:sz w:val="18"/>
      <w:szCs w:val="18"/>
    </w:rPr>
  </w:style>
  <w:style w:type="paragraph" w:styleId="BalloonText">
    <w:name w:val="Balloon Text"/>
    <w:basedOn w:val="Normal"/>
    <w:link w:val="BalloonTextChar"/>
    <w:uiPriority w:val="99"/>
    <w:semiHidden/>
    <w:unhideWhenUsed/>
    <w:rsid w:val="00FD4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455"/>
    <w:rPr>
      <w:rFonts w:ascii="Segoe UI" w:hAnsi="Segoe UI" w:cs="Segoe UI"/>
      <w:sz w:val="18"/>
      <w:szCs w:val="18"/>
    </w:rPr>
  </w:style>
  <w:style w:type="paragraph" w:customStyle="1" w:styleId="RowHeader1">
    <w:name w:val="Row Header 1"/>
    <w:basedOn w:val="Normal"/>
    <w:qFormat/>
    <w:rsid w:val="009020D0"/>
    <w:pPr>
      <w:spacing w:before="40" w:after="40"/>
      <w:ind w:firstLine="7385"/>
    </w:pPr>
    <w:rPr>
      <w:b/>
      <w:sz w:val="28"/>
    </w:rPr>
  </w:style>
  <w:style w:type="paragraph" w:customStyle="1" w:styleId="RowHeader2">
    <w:name w:val="Row Header 2"/>
    <w:basedOn w:val="Normal"/>
    <w:qFormat/>
    <w:rsid w:val="009020D0"/>
    <w:pPr>
      <w:autoSpaceDE w:val="0"/>
      <w:autoSpaceDN w:val="0"/>
      <w:adjustRightInd w:val="0"/>
      <w:spacing w:before="40" w:after="40"/>
    </w:pPr>
    <w:rPr>
      <w:b/>
      <w:sz w:val="28"/>
    </w:rPr>
  </w:style>
  <w:style w:type="paragraph" w:customStyle="1" w:styleId="RowHeader3">
    <w:name w:val="Row Header 3"/>
    <w:basedOn w:val="Heading3"/>
    <w:qFormat/>
    <w:rsid w:val="00A30A82"/>
    <w:pPr>
      <w:spacing w:before="120" w:after="120"/>
    </w:pPr>
    <w:rPr>
      <w:sz w:val="20"/>
      <w:szCs w:val="20"/>
    </w:rPr>
  </w:style>
  <w:style w:type="paragraph" w:customStyle="1" w:styleId="DomainHeader">
    <w:name w:val="Domain Header"/>
    <w:basedOn w:val="RowHeader3"/>
    <w:qFormat/>
    <w:rsid w:val="00A30A82"/>
    <w:pPr>
      <w:outlineLvl w:val="9"/>
    </w:pPr>
  </w:style>
  <w:style w:type="paragraph" w:customStyle="1" w:styleId="Copyright">
    <w:name w:val="Copyright"/>
    <w:basedOn w:val="Footer"/>
    <w:autoRedefine/>
    <w:qFormat/>
    <w:rsid w:val="00006196"/>
    <w:pPr>
      <w:jc w:val="center"/>
    </w:pPr>
    <w:rPr>
      <w:rFonts w:ascii="Verdana" w:hAnsi="Verdana"/>
      <w:sz w:val="16"/>
    </w:rPr>
  </w:style>
  <w:style w:type="character" w:customStyle="1" w:styleId="Heading1Char">
    <w:name w:val="Heading 1 Char"/>
    <w:basedOn w:val="DefaultParagraphFont"/>
    <w:link w:val="Heading1"/>
    <w:uiPriority w:val="9"/>
    <w:rsid w:val="00FF5BDD"/>
    <w:rPr>
      <w:rFonts w:ascii="Verdana" w:eastAsiaTheme="majorEastAsia" w:hAnsi="Verdana" w:cstheme="majorBidi"/>
      <w:b/>
      <w:szCs w:val="32"/>
      <w:shd w:val="clear" w:color="auto" w:fill="BFBFBF" w:themeFill="background1" w:themeFillShade="BF"/>
    </w:rPr>
  </w:style>
  <w:style w:type="paragraph" w:customStyle="1" w:styleId="Descriptivestatements">
    <w:name w:val="Descriptive statements"/>
    <w:basedOn w:val="Normal"/>
    <w:qFormat/>
    <w:rsid w:val="005B4C8F"/>
    <w:pPr>
      <w:widowControl w:val="0"/>
      <w:tabs>
        <w:tab w:val="left" w:pos="720"/>
      </w:tabs>
      <w:spacing w:after="120"/>
      <w:ind w:left="720" w:hanging="360"/>
    </w:pPr>
    <w:rPr>
      <w:rFonts w:ascii="Verdana" w:eastAsia="Verdana" w:hAnsi="Verdana" w:cs="Verdana"/>
    </w:rPr>
  </w:style>
  <w:style w:type="paragraph" w:customStyle="1" w:styleId="BodyCopy">
    <w:name w:val="Body Copy"/>
    <w:basedOn w:val="Normal"/>
    <w:link w:val="BodyCopyChar"/>
    <w:autoRedefine/>
    <w:qFormat/>
    <w:rsid w:val="008B3BD3"/>
    <w:pPr>
      <w:widowControl w:val="0"/>
      <w:tabs>
        <w:tab w:val="left" w:pos="1530"/>
      </w:tabs>
    </w:pPr>
    <w:rPr>
      <w:rFonts w:ascii="Verdana" w:eastAsia="Times New Roman" w:hAnsi="Verdana"/>
    </w:rPr>
  </w:style>
  <w:style w:type="character" w:customStyle="1" w:styleId="BodyCopyChar">
    <w:name w:val="Body Copy Char"/>
    <w:basedOn w:val="DefaultParagraphFont"/>
    <w:link w:val="BodyCopy"/>
    <w:locked/>
    <w:rsid w:val="008B3BD3"/>
    <w:rPr>
      <w:rFonts w:ascii="Verdana" w:eastAsia="Times New Roman" w:hAnsi="Verdana"/>
      <w:sz w:val="22"/>
      <w:szCs w:val="22"/>
    </w:rPr>
  </w:style>
  <w:style w:type="paragraph" w:customStyle="1" w:styleId="BodyCopyBulleted">
    <w:name w:val="Body Copy Bulleted"/>
    <w:basedOn w:val="BodyCopy"/>
    <w:next w:val="BodyCopy"/>
    <w:qFormat/>
    <w:rsid w:val="00216A4B"/>
    <w:pPr>
      <w:numPr>
        <w:numId w:val="2"/>
      </w:numPr>
      <w:tabs>
        <w:tab w:val="clear" w:pos="1530"/>
        <w:tab w:val="left" w:pos="720"/>
      </w:tabs>
      <w:spacing w:after="120"/>
      <w:ind w:left="720"/>
    </w:pPr>
    <w:rPr>
      <w:rFonts w:eastAsia="Verdana" w:cs="Verdana"/>
    </w:rPr>
  </w:style>
  <w:style w:type="paragraph" w:customStyle="1" w:styleId="Annotation">
    <w:name w:val="Annotation"/>
    <w:basedOn w:val="Normal"/>
    <w:rsid w:val="00B02BB5"/>
    <w:pPr>
      <w:keepLines/>
      <w:pBdr>
        <w:top w:val="nil"/>
        <w:left w:val="nil"/>
        <w:bottom w:val="nil"/>
        <w:right w:val="nil"/>
        <w:between w:val="nil"/>
      </w:pBdr>
      <w:spacing w:after="120"/>
    </w:pPr>
    <w:rPr>
      <w:rFonts w:ascii="Arial" w:eastAsia="Tahoma"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E9C2D9B264CF44BE4469A1C87BBCD6" ma:contentTypeVersion="0" ma:contentTypeDescription="Create a new document." ma:contentTypeScope="" ma:versionID="16c2514155a0d1a85ee15f9208fbc29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300A90-00DD-4BB0-BA9D-2676F6460B73}">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B397EB72-B913-44F6-8D20-491B30D51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F272E2E-9C37-4706-B476-3EC5DD284B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20</Pages>
  <Words>3627</Words>
  <Characters>20679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24258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Madeleine Moujaes</cp:lastModifiedBy>
  <cp:revision>20</cp:revision>
  <cp:lastPrinted>2016-08-03T18:02:00Z</cp:lastPrinted>
  <dcterms:created xsi:type="dcterms:W3CDTF">2021-07-30T19:23:00Z</dcterms:created>
  <dcterms:modified xsi:type="dcterms:W3CDTF">2025-03-19T14:20:00Z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0x01010070E9C2D9B264CF44BE4469A1C87BBCD6</vt:lpwstr>
  </property>
</Properties>
</file>